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caps/>
          <w:sz w:val="24"/>
          <w:szCs w:val="24"/>
          <w:lang w:eastAsia="en-US"/>
        </w:rPr>
        <w:id w:val="-4915685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7"/>
          </w:tblGrid>
          <w:tr w:rsidR="001B119C" w:rsidRPr="00C055E4" w14:paraId="2B464C78" w14:textId="77777777">
            <w:trPr>
              <w:trHeight w:val="2880"/>
              <w:jc w:val="center"/>
            </w:trPr>
            <w:tc>
              <w:tcPr>
                <w:tcW w:w="5000" w:type="pct"/>
              </w:tcPr>
              <w:p w14:paraId="2DA4EDDF" w14:textId="77777777" w:rsidR="001B119C" w:rsidRPr="00C055E4" w:rsidRDefault="001B119C" w:rsidP="001B119C">
                <w:pPr>
                  <w:pStyle w:val="NoSpacing"/>
                  <w:jc w:val="center"/>
                  <w:rPr>
                    <w:rFonts w:ascii="Times New Roman" w:eastAsiaTheme="majorEastAsia" w:hAnsi="Times New Roman" w:cs="Times New Roman"/>
                    <w:caps/>
                    <w:sz w:val="24"/>
                    <w:szCs w:val="24"/>
                  </w:rPr>
                </w:pPr>
              </w:p>
            </w:tc>
          </w:tr>
          <w:tr w:rsidR="009D5BFB" w:rsidRPr="00C055E4" w14:paraId="1B343868" w14:textId="77777777">
            <w:trPr>
              <w:trHeight w:val="1440"/>
              <w:jc w:val="center"/>
            </w:trPr>
            <w:sdt>
              <w:sdtPr>
                <w:rPr>
                  <w:rFonts w:ascii="Times New Roman" w:eastAsiaTheme="majorEastAsia" w:hAnsi="Times New Roman" w:cs="Times New Roman"/>
                  <w:b/>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2F063DF" w14:textId="57AA8182" w:rsidR="001B119C" w:rsidRPr="00C055E4" w:rsidRDefault="00752D98" w:rsidP="00EF0BE9">
                    <w:pPr>
                      <w:pStyle w:val="NoSpacing"/>
                      <w:jc w:val="center"/>
                      <w:rPr>
                        <w:rFonts w:ascii="Times New Roman" w:eastAsiaTheme="majorEastAsia" w:hAnsi="Times New Roman" w:cs="Times New Roman"/>
                        <w:sz w:val="24"/>
                        <w:szCs w:val="24"/>
                      </w:rPr>
                    </w:pPr>
                    <w:r>
                      <w:rPr>
                        <w:rFonts w:ascii="Times New Roman" w:eastAsiaTheme="majorEastAsia" w:hAnsi="Times New Roman" w:cs="Times New Roman"/>
                        <w:b/>
                        <w:sz w:val="24"/>
                        <w:szCs w:val="24"/>
                      </w:rPr>
                      <w:t>Guidelines for a Developing a 20 Year Strategic Plan</w:t>
                    </w:r>
                  </w:p>
                </w:tc>
              </w:sdtContent>
            </w:sdt>
          </w:tr>
          <w:tr w:rsidR="001B119C" w:rsidRPr="00C055E4" w14:paraId="5B067611" w14:textId="77777777">
            <w:trPr>
              <w:trHeight w:val="720"/>
              <w:jc w:val="center"/>
            </w:trPr>
            <w:tc>
              <w:tcPr>
                <w:tcW w:w="5000" w:type="pct"/>
                <w:tcBorders>
                  <w:top w:val="single" w:sz="4" w:space="0" w:color="4F81BD" w:themeColor="accent1"/>
                </w:tcBorders>
                <w:vAlign w:val="center"/>
              </w:tcPr>
              <w:p w14:paraId="3D64B1D1" w14:textId="77777777" w:rsidR="001B119C" w:rsidRPr="00C055E4" w:rsidRDefault="001B119C" w:rsidP="006E16E9">
                <w:pPr>
                  <w:pStyle w:val="NoSpacing"/>
                  <w:jc w:val="center"/>
                  <w:rPr>
                    <w:rFonts w:ascii="Times New Roman" w:eastAsiaTheme="majorEastAsia" w:hAnsi="Times New Roman" w:cs="Times New Roman"/>
                    <w:sz w:val="24"/>
                    <w:szCs w:val="24"/>
                  </w:rPr>
                </w:pPr>
              </w:p>
            </w:tc>
          </w:tr>
        </w:tbl>
        <w:p w14:paraId="21EC4D88" w14:textId="77777777" w:rsidR="001B119C" w:rsidRPr="00C055E4" w:rsidRDefault="006E16E9" w:rsidP="006E16E9">
          <w:pPr>
            <w:jc w:val="center"/>
            <w:rPr>
              <w:rFonts w:cs="Times New Roman"/>
              <w:szCs w:val="24"/>
            </w:rPr>
          </w:pPr>
          <w:r w:rsidRPr="00C055E4">
            <w:rPr>
              <w:rFonts w:cs="Times New Roman"/>
              <w:noProof/>
              <w:szCs w:val="24"/>
            </w:rPr>
            <w:drawing>
              <wp:inline distT="0" distB="0" distL="0" distR="0" wp14:anchorId="0E0FA79F" wp14:editId="099E3384">
                <wp:extent cx="265176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281" cy="2282139"/>
                        </a:xfrm>
                        <a:prstGeom prst="rect">
                          <a:avLst/>
                        </a:prstGeom>
                        <a:noFill/>
                      </pic:spPr>
                    </pic:pic>
                  </a:graphicData>
                </a:graphic>
              </wp:inline>
            </w:drawing>
          </w:r>
        </w:p>
        <w:sdt>
          <w:sdtPr>
            <w:rPr>
              <w:rStyle w:val="BookTitle"/>
              <w:rFonts w:cs="Times New Roman"/>
              <w:szCs w:val="2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01672EB4" w14:textId="77777777" w:rsidR="001B119C" w:rsidRPr="00C055E4" w:rsidRDefault="006E16E9" w:rsidP="001B119C">
              <w:pPr>
                <w:jc w:val="center"/>
                <w:rPr>
                  <w:rStyle w:val="BookTitle"/>
                  <w:rFonts w:cs="Times New Roman"/>
                  <w:szCs w:val="24"/>
                </w:rPr>
              </w:pPr>
              <w:r w:rsidRPr="00C055E4">
                <w:rPr>
                  <w:rStyle w:val="BookTitle"/>
                  <w:rFonts w:cs="Times New Roman"/>
                  <w:szCs w:val="24"/>
                </w:rPr>
                <w:t xml:space="preserve">     </w:t>
              </w:r>
            </w:p>
          </w:sdtContent>
        </w:sdt>
        <w:p w14:paraId="4D2D3D2D" w14:textId="72B7EDC4" w:rsidR="001B119C" w:rsidRPr="00C055E4" w:rsidRDefault="00C7322C" w:rsidP="00215593">
          <w:pPr>
            <w:jc w:val="center"/>
            <w:rPr>
              <w:rFonts w:cs="Times New Roman"/>
              <w:szCs w:val="24"/>
            </w:rPr>
          </w:pPr>
          <w:r w:rsidRPr="00C055E4">
            <w:rPr>
              <w:rStyle w:val="BookTitle"/>
              <w:rFonts w:cs="Times New Roman"/>
              <w:b w:val="0"/>
              <w:szCs w:val="24"/>
            </w:rPr>
            <w:t>Guidelines for developing a strategy</w:t>
          </w:r>
        </w:p>
        <w:p w14:paraId="5B90C049" w14:textId="77777777" w:rsidR="001B119C" w:rsidRPr="00C055E4" w:rsidRDefault="001B119C">
          <w:pPr>
            <w:rPr>
              <w:rFonts w:cs="Times New Roman"/>
              <w:szCs w:val="24"/>
            </w:rPr>
          </w:pPr>
          <w:r w:rsidRPr="00C055E4">
            <w:rPr>
              <w:rFonts w:cs="Times New Roman"/>
              <w:szCs w:val="24"/>
            </w:rPr>
            <w:br w:type="page"/>
          </w:r>
        </w:p>
      </w:sdtContent>
    </w:sdt>
    <w:p w14:paraId="3A7EC64A" w14:textId="77777777" w:rsidR="00286AFD" w:rsidRPr="00C055E4" w:rsidRDefault="00286AFD" w:rsidP="009B5A38">
      <w:pPr>
        <w:jc w:val="center"/>
        <w:rPr>
          <w:rFonts w:cs="Times New Roman"/>
          <w:b/>
          <w:szCs w:val="24"/>
        </w:rPr>
      </w:pPr>
    </w:p>
    <w:p w14:paraId="2C89E3AB" w14:textId="77777777" w:rsidR="00286AFD" w:rsidRPr="00C055E4" w:rsidRDefault="00286AFD" w:rsidP="009B5A38">
      <w:pPr>
        <w:jc w:val="center"/>
        <w:rPr>
          <w:rFonts w:cs="Times New Roman"/>
          <w:b/>
          <w:szCs w:val="24"/>
        </w:rPr>
      </w:pPr>
    </w:p>
    <w:p w14:paraId="40EFE858" w14:textId="77777777" w:rsidR="00286AFD" w:rsidRPr="00C055E4" w:rsidRDefault="00286AFD" w:rsidP="009B5A38">
      <w:pPr>
        <w:jc w:val="center"/>
        <w:rPr>
          <w:rFonts w:cs="Times New Roman"/>
          <w:b/>
          <w:szCs w:val="24"/>
        </w:rPr>
      </w:pPr>
    </w:p>
    <w:p w14:paraId="4EB14DE9" w14:textId="77777777" w:rsidR="009B5A38" w:rsidRPr="00C055E4" w:rsidRDefault="009B5A38" w:rsidP="003C5A8D">
      <w:pPr>
        <w:ind w:right="720"/>
        <w:jc w:val="center"/>
        <w:rPr>
          <w:rFonts w:cs="Times New Roman"/>
          <w:i/>
          <w:szCs w:val="24"/>
        </w:rPr>
      </w:pPr>
    </w:p>
    <w:p w14:paraId="5DAA421A" w14:textId="77777777" w:rsidR="00286AFD" w:rsidRPr="00C055E4" w:rsidRDefault="00286AFD" w:rsidP="003C5A8D">
      <w:pPr>
        <w:spacing w:line="360" w:lineRule="auto"/>
        <w:ind w:left="720" w:right="720"/>
        <w:jc w:val="center"/>
        <w:rPr>
          <w:rFonts w:cs="Times New Roman"/>
          <w:szCs w:val="24"/>
        </w:rPr>
      </w:pPr>
    </w:p>
    <w:p w14:paraId="67B6B982" w14:textId="77777777" w:rsidR="003C5A8D" w:rsidRPr="00C055E4" w:rsidRDefault="003C5A8D" w:rsidP="003C5A8D">
      <w:pPr>
        <w:spacing w:line="360" w:lineRule="auto"/>
        <w:jc w:val="center"/>
        <w:rPr>
          <w:rFonts w:cs="Times New Roman"/>
          <w:b/>
          <w:szCs w:val="24"/>
        </w:rPr>
      </w:pPr>
      <w:r w:rsidRPr="00C055E4">
        <w:rPr>
          <w:rFonts w:cs="Times New Roman"/>
          <w:b/>
          <w:szCs w:val="24"/>
        </w:rPr>
        <w:t>Upgrading the moral climate;</w:t>
      </w:r>
    </w:p>
    <w:p w14:paraId="67F796CD" w14:textId="77777777" w:rsidR="00E61B43" w:rsidRPr="00C055E4" w:rsidRDefault="00E61B43" w:rsidP="00E61B43">
      <w:pPr>
        <w:spacing w:line="360" w:lineRule="auto"/>
        <w:jc w:val="center"/>
        <w:rPr>
          <w:rFonts w:cs="Times New Roman"/>
          <w:b/>
          <w:szCs w:val="24"/>
        </w:rPr>
      </w:pPr>
      <w:r w:rsidRPr="00C055E4">
        <w:rPr>
          <w:rFonts w:cs="Times New Roman"/>
          <w:b/>
          <w:szCs w:val="24"/>
        </w:rPr>
        <w:t xml:space="preserve">Harnessing church human and </w:t>
      </w:r>
      <w:r w:rsidRPr="00C055E4">
        <w:rPr>
          <w:rFonts w:cs="Times New Roman"/>
          <w:b/>
          <w:i/>
          <w:szCs w:val="24"/>
        </w:rPr>
        <w:t>financial capacity</w:t>
      </w:r>
    </w:p>
    <w:p w14:paraId="206129DD" w14:textId="77777777" w:rsidR="003C5A8D" w:rsidRPr="00C055E4" w:rsidRDefault="0097372D" w:rsidP="003C5A8D">
      <w:pPr>
        <w:spacing w:line="360" w:lineRule="auto"/>
        <w:jc w:val="center"/>
        <w:rPr>
          <w:rFonts w:cs="Times New Roman"/>
          <w:b/>
          <w:szCs w:val="24"/>
        </w:rPr>
      </w:pPr>
      <w:r w:rsidRPr="00C055E4">
        <w:rPr>
          <w:rFonts w:cs="Times New Roman"/>
          <w:b/>
          <w:szCs w:val="24"/>
        </w:rPr>
        <w:t>Increasing</w:t>
      </w:r>
      <w:r w:rsidRPr="00C055E4">
        <w:rPr>
          <w:rFonts w:cs="Times New Roman"/>
          <w:b/>
          <w:i/>
          <w:szCs w:val="24"/>
        </w:rPr>
        <w:t xml:space="preserve"> </w:t>
      </w:r>
      <w:r w:rsidR="001F5E07" w:rsidRPr="00C055E4">
        <w:rPr>
          <w:rFonts w:cs="Times New Roman"/>
          <w:b/>
          <w:i/>
          <w:szCs w:val="24"/>
        </w:rPr>
        <w:t>citizens</w:t>
      </w:r>
      <w:r w:rsidR="00E07D33" w:rsidRPr="00C055E4">
        <w:rPr>
          <w:rFonts w:cs="Times New Roman"/>
          <w:b/>
          <w:i/>
          <w:szCs w:val="24"/>
        </w:rPr>
        <w:t>’</w:t>
      </w:r>
      <w:r w:rsidR="001F5E07" w:rsidRPr="00C055E4">
        <w:rPr>
          <w:rFonts w:cs="Times New Roman"/>
          <w:b/>
          <w:i/>
          <w:szCs w:val="24"/>
        </w:rPr>
        <w:t xml:space="preserve"> respon</w:t>
      </w:r>
      <w:r w:rsidR="00E07D33" w:rsidRPr="00C055E4">
        <w:rPr>
          <w:rFonts w:cs="Times New Roman"/>
          <w:b/>
          <w:i/>
          <w:szCs w:val="24"/>
        </w:rPr>
        <w:t>s</w:t>
      </w:r>
      <w:r w:rsidR="001F5E07" w:rsidRPr="00C055E4">
        <w:rPr>
          <w:rFonts w:cs="Times New Roman"/>
          <w:b/>
          <w:i/>
          <w:szCs w:val="24"/>
        </w:rPr>
        <w:t>ibilities</w:t>
      </w:r>
      <w:r w:rsidR="003C5A8D" w:rsidRPr="00C055E4">
        <w:rPr>
          <w:rFonts w:cs="Times New Roman"/>
          <w:b/>
          <w:szCs w:val="24"/>
        </w:rPr>
        <w:t>;</w:t>
      </w:r>
    </w:p>
    <w:p w14:paraId="4A8FD2A2" w14:textId="77777777" w:rsidR="00F119C9" w:rsidRPr="00C055E4" w:rsidRDefault="00664E1A" w:rsidP="003C5A8D">
      <w:pPr>
        <w:spacing w:line="360" w:lineRule="auto"/>
        <w:jc w:val="center"/>
        <w:rPr>
          <w:rFonts w:cs="Times New Roman"/>
          <w:b/>
          <w:szCs w:val="24"/>
        </w:rPr>
      </w:pPr>
      <w:r w:rsidRPr="00C055E4">
        <w:rPr>
          <w:rFonts w:cs="Times New Roman"/>
          <w:b/>
          <w:szCs w:val="24"/>
        </w:rPr>
        <w:t>Preparing our People for Corporate Leadership</w:t>
      </w:r>
    </w:p>
    <w:p w14:paraId="0A907868" w14:textId="77777777" w:rsidR="00AC2BD0" w:rsidRPr="00C055E4" w:rsidRDefault="00AC2BD0" w:rsidP="003C5A8D">
      <w:pPr>
        <w:spacing w:line="360" w:lineRule="auto"/>
        <w:ind w:left="720" w:right="720"/>
        <w:jc w:val="center"/>
        <w:rPr>
          <w:rFonts w:cs="Times New Roman"/>
          <w:i/>
          <w:szCs w:val="24"/>
        </w:rPr>
      </w:pPr>
    </w:p>
    <w:p w14:paraId="6367E24E" w14:textId="77777777" w:rsidR="00032784" w:rsidRPr="00C055E4" w:rsidRDefault="00032784" w:rsidP="003C5A8D">
      <w:pPr>
        <w:spacing w:line="360" w:lineRule="auto"/>
        <w:ind w:left="720" w:right="720"/>
        <w:jc w:val="center"/>
        <w:rPr>
          <w:rFonts w:cs="Times New Roman"/>
          <w:i/>
          <w:szCs w:val="24"/>
        </w:rPr>
      </w:pPr>
    </w:p>
    <w:p w14:paraId="2361B0D7" w14:textId="77777777" w:rsidR="00032784" w:rsidRPr="00C055E4" w:rsidRDefault="00032784" w:rsidP="003C5A8D">
      <w:pPr>
        <w:spacing w:line="360" w:lineRule="auto"/>
        <w:ind w:left="720" w:right="720"/>
        <w:jc w:val="center"/>
        <w:rPr>
          <w:rFonts w:cs="Times New Roman"/>
          <w:b/>
          <w:i/>
          <w:szCs w:val="24"/>
        </w:rPr>
      </w:pPr>
      <w:r w:rsidRPr="00C055E4">
        <w:rPr>
          <w:rFonts w:cs="Times New Roman"/>
          <w:b/>
          <w:i/>
          <w:szCs w:val="24"/>
        </w:rPr>
        <w:t xml:space="preserve">Developing individual creativity, </w:t>
      </w:r>
      <w:r w:rsidR="001F5E07" w:rsidRPr="00C055E4">
        <w:rPr>
          <w:rFonts w:cs="Times New Roman"/>
          <w:b/>
          <w:i/>
          <w:szCs w:val="24"/>
        </w:rPr>
        <w:t xml:space="preserve">while </w:t>
      </w:r>
      <w:r w:rsidRPr="00C055E4">
        <w:rPr>
          <w:rFonts w:cs="Times New Roman"/>
          <w:b/>
          <w:i/>
          <w:szCs w:val="24"/>
        </w:rPr>
        <w:t>promoting corporate agenda</w:t>
      </w:r>
      <w:r w:rsidR="001F5E07" w:rsidRPr="00C055E4">
        <w:rPr>
          <w:rFonts w:cs="Times New Roman"/>
          <w:b/>
          <w:i/>
          <w:szCs w:val="24"/>
        </w:rPr>
        <w:t xml:space="preserve"> for Africa</w:t>
      </w:r>
    </w:p>
    <w:p w14:paraId="75C9EE29" w14:textId="77777777" w:rsidR="00286AFD" w:rsidRPr="00C055E4" w:rsidRDefault="00286AFD" w:rsidP="003C5A8D">
      <w:pPr>
        <w:spacing w:line="360" w:lineRule="auto"/>
        <w:jc w:val="both"/>
        <w:rPr>
          <w:rFonts w:eastAsiaTheme="majorEastAsia" w:cs="Times New Roman"/>
          <w:b/>
          <w:bCs/>
          <w:szCs w:val="24"/>
        </w:rPr>
      </w:pPr>
      <w:r w:rsidRPr="00C055E4">
        <w:rPr>
          <w:rFonts w:cs="Times New Roman"/>
          <w:szCs w:val="24"/>
        </w:rPr>
        <w:br w:type="page"/>
      </w:r>
    </w:p>
    <w:p w14:paraId="01BD88BA" w14:textId="77777777" w:rsidR="00E224EE" w:rsidRPr="00C055E4" w:rsidRDefault="00C7322C" w:rsidP="003C5A8D">
      <w:pPr>
        <w:pStyle w:val="Heading1"/>
        <w:spacing w:before="0"/>
        <w:jc w:val="both"/>
        <w:rPr>
          <w:rFonts w:ascii="Times New Roman" w:hAnsi="Times New Roman" w:cs="Times New Roman"/>
          <w:color w:val="auto"/>
          <w:sz w:val="24"/>
          <w:szCs w:val="24"/>
        </w:rPr>
      </w:pPr>
      <w:bookmarkStart w:id="0" w:name="_Toc398902103"/>
      <w:r w:rsidRPr="00C055E4">
        <w:rPr>
          <w:rFonts w:ascii="Times New Roman" w:hAnsi="Times New Roman" w:cs="Times New Roman"/>
          <w:color w:val="auto"/>
          <w:sz w:val="24"/>
          <w:szCs w:val="24"/>
        </w:rPr>
        <w:lastRenderedPageBreak/>
        <w:t>Background</w:t>
      </w:r>
    </w:p>
    <w:p w14:paraId="195D1AC3" w14:textId="77777777" w:rsidR="00E224EE" w:rsidRPr="00C055E4" w:rsidRDefault="00E224EE" w:rsidP="00215593">
      <w:pPr>
        <w:pStyle w:val="Default"/>
        <w:spacing w:line="360" w:lineRule="auto"/>
        <w:jc w:val="both"/>
      </w:pPr>
      <w:r w:rsidRPr="00215593">
        <w:t>The Council of African Apostles is a brainchild of like- minded Apostles from different parts of Africa. The prime movers of the initiative include; Bishop Tudor Bismark (Zimbabwe), Dr. Mensa Otabil (Ghana), Archbishop Nicholas Duncan-Williams (Ghana), Bishop Enock Sitima (Botswana), Bishop Mike Okonkwo (Nigeria).</w:t>
      </w:r>
    </w:p>
    <w:p w14:paraId="545C17BA" w14:textId="5DF50D5A" w:rsidR="00E224EE" w:rsidRPr="00C055E4" w:rsidRDefault="00E224EE" w:rsidP="00215593">
      <w:pPr>
        <w:pStyle w:val="Default"/>
        <w:spacing w:line="360" w:lineRule="auto"/>
        <w:jc w:val="both"/>
      </w:pPr>
      <w:r w:rsidRPr="00C055E4">
        <w:t>The Gathering of Africa</w:t>
      </w:r>
      <w:r w:rsidR="00215593" w:rsidRPr="00C055E4">
        <w:t>’</w:t>
      </w:r>
      <w:r w:rsidRPr="00C055E4">
        <w:t xml:space="preserve">s Apostolic voices was birthed from the conviction that the continent needs to hear a clear, concise and authoritative voice from the church which addresses governmental issues within the church and in national and regional matters. It was also from the realisation that the many men and women who lift up this continent in their calling and testimony need to gather periodically and address issues that affect Africa and devise solutions for local, national and continental intervention so as to ensure and maintain the emancipation of Africa spiritually first then having it manifest in the physical. The Apostles realised that if the church is to have real influence they need to gather, agree and speak with one voice and release apostolic authority and order so as to return Africa to the original plans of God. </w:t>
      </w:r>
    </w:p>
    <w:p w14:paraId="28C75072" w14:textId="49002C80" w:rsidR="00E224EE" w:rsidRPr="00215593" w:rsidRDefault="00E224EE" w:rsidP="00215593">
      <w:pPr>
        <w:pStyle w:val="Default"/>
        <w:spacing w:line="360" w:lineRule="auto"/>
        <w:jc w:val="both"/>
      </w:pPr>
      <w:r w:rsidRPr="00C055E4">
        <w:t xml:space="preserve">The first meeting of the Council of African Apostles was held in Harare Zimbabwe in 2006 and since then annual summits have been held in Accra, Lusaka, </w:t>
      </w:r>
      <w:r w:rsidR="00215593" w:rsidRPr="00C055E4">
        <w:t>Dare salaam</w:t>
      </w:r>
      <w:r w:rsidRPr="00C055E4">
        <w:t>, Nairobi and Lagos</w:t>
      </w:r>
      <w:r w:rsidRPr="00215593">
        <w:t>.</w:t>
      </w:r>
    </w:p>
    <w:p w14:paraId="0165E7E1" w14:textId="77777777" w:rsidR="00E224EE" w:rsidRPr="00215593" w:rsidRDefault="00E224EE" w:rsidP="00E224EE">
      <w:pPr>
        <w:pStyle w:val="Default"/>
      </w:pPr>
    </w:p>
    <w:p w14:paraId="3D7D5AA3" w14:textId="77777777" w:rsidR="00E224EE" w:rsidRPr="00215593" w:rsidRDefault="00E224EE" w:rsidP="00E224EE">
      <w:pPr>
        <w:pStyle w:val="Default"/>
      </w:pPr>
    </w:p>
    <w:p w14:paraId="0F0E1012" w14:textId="0C91FFBB" w:rsidR="00E224EE" w:rsidRPr="00215593" w:rsidRDefault="00E224EE" w:rsidP="00215593">
      <w:pPr>
        <w:spacing w:line="360" w:lineRule="auto"/>
        <w:rPr>
          <w:rFonts w:cs="Times New Roman"/>
          <w:b/>
          <w:szCs w:val="24"/>
        </w:rPr>
      </w:pPr>
      <w:r w:rsidRPr="00215593">
        <w:rPr>
          <w:rFonts w:cs="Times New Roman"/>
          <w:b/>
          <w:szCs w:val="24"/>
        </w:rPr>
        <w:t>Purpose of the Guidelines</w:t>
      </w:r>
    </w:p>
    <w:p w14:paraId="1AA5F527" w14:textId="647B65AB" w:rsidR="00905204" w:rsidRPr="00215593" w:rsidRDefault="00905204" w:rsidP="00215593">
      <w:pPr>
        <w:spacing w:line="360" w:lineRule="auto"/>
        <w:jc w:val="both"/>
        <w:rPr>
          <w:rFonts w:cs="Times New Roman"/>
          <w:szCs w:val="24"/>
        </w:rPr>
      </w:pPr>
      <w:r w:rsidRPr="00215593">
        <w:rPr>
          <w:rFonts w:cs="Times New Roman"/>
          <w:szCs w:val="24"/>
        </w:rPr>
        <w:t>Ever since the establishment of the CAA there has been a realization of the need to reposition the church and ensure that Jesus is at the centre of all aspects of life. Also the council realizes other external factors negatively impacting upon the sustainable growth of the church such as the:</w:t>
      </w:r>
    </w:p>
    <w:p w14:paraId="72589D94" w14:textId="77777777" w:rsidR="00905204" w:rsidRPr="00215593" w:rsidRDefault="00905204" w:rsidP="00215593">
      <w:pPr>
        <w:pStyle w:val="ListParagraph"/>
        <w:numPr>
          <w:ilvl w:val="0"/>
          <w:numId w:val="36"/>
        </w:numPr>
        <w:spacing w:line="360" w:lineRule="auto"/>
        <w:jc w:val="both"/>
        <w:rPr>
          <w:rFonts w:cs="Times New Roman"/>
          <w:szCs w:val="24"/>
        </w:rPr>
      </w:pPr>
      <w:r w:rsidRPr="00215593">
        <w:rPr>
          <w:rFonts w:cs="Times New Roman"/>
          <w:szCs w:val="24"/>
        </w:rPr>
        <w:t>Growth of competing religions</w:t>
      </w:r>
    </w:p>
    <w:p w14:paraId="26D02F8D" w14:textId="77777777" w:rsidR="00905204" w:rsidRPr="00215593" w:rsidRDefault="00905204" w:rsidP="00215593">
      <w:pPr>
        <w:pStyle w:val="ListParagraph"/>
        <w:numPr>
          <w:ilvl w:val="0"/>
          <w:numId w:val="36"/>
        </w:numPr>
        <w:spacing w:line="360" w:lineRule="auto"/>
        <w:jc w:val="both"/>
        <w:rPr>
          <w:rFonts w:cs="Times New Roman"/>
          <w:szCs w:val="24"/>
        </w:rPr>
      </w:pPr>
      <w:r w:rsidRPr="00215593">
        <w:rPr>
          <w:rFonts w:cs="Times New Roman"/>
          <w:szCs w:val="24"/>
        </w:rPr>
        <w:t>The gay agenda</w:t>
      </w:r>
    </w:p>
    <w:p w14:paraId="3C3C2B3B" w14:textId="74BB5D26" w:rsidR="00905204" w:rsidRPr="00215593" w:rsidRDefault="00905204" w:rsidP="00215593">
      <w:pPr>
        <w:pStyle w:val="ListParagraph"/>
        <w:numPr>
          <w:ilvl w:val="0"/>
          <w:numId w:val="36"/>
        </w:numPr>
        <w:spacing w:line="360" w:lineRule="auto"/>
        <w:jc w:val="both"/>
        <w:rPr>
          <w:rFonts w:cs="Times New Roman"/>
          <w:szCs w:val="24"/>
        </w:rPr>
      </w:pPr>
      <w:r w:rsidRPr="00215593">
        <w:rPr>
          <w:rFonts w:cs="Times New Roman"/>
          <w:szCs w:val="24"/>
        </w:rPr>
        <w:t>Lack of adequate networking mechanisms for the church across the different regions</w:t>
      </w:r>
    </w:p>
    <w:p w14:paraId="5C9E2AD9" w14:textId="09144868" w:rsidR="00E224EE" w:rsidRPr="00215593" w:rsidRDefault="00E224EE" w:rsidP="00215593">
      <w:pPr>
        <w:pStyle w:val="ListParagraph"/>
        <w:numPr>
          <w:ilvl w:val="0"/>
          <w:numId w:val="36"/>
        </w:numPr>
        <w:spacing w:line="360" w:lineRule="auto"/>
        <w:jc w:val="both"/>
        <w:rPr>
          <w:rFonts w:cs="Times New Roman"/>
          <w:szCs w:val="24"/>
        </w:rPr>
      </w:pPr>
      <w:r w:rsidRPr="00215593">
        <w:rPr>
          <w:rFonts w:cs="Times New Roman"/>
          <w:szCs w:val="24"/>
        </w:rPr>
        <w:t>Upgrading the moral climate;</w:t>
      </w:r>
    </w:p>
    <w:p w14:paraId="3ADEBEA5" w14:textId="1CBB4052" w:rsidR="00E224EE" w:rsidRPr="00215593" w:rsidRDefault="00905204" w:rsidP="00215593">
      <w:pPr>
        <w:spacing w:line="360" w:lineRule="auto"/>
        <w:jc w:val="both"/>
        <w:rPr>
          <w:rFonts w:cs="Times New Roman"/>
          <w:szCs w:val="24"/>
        </w:rPr>
      </w:pPr>
      <w:r w:rsidRPr="00215593">
        <w:rPr>
          <w:rFonts w:cs="Times New Roman"/>
          <w:szCs w:val="24"/>
        </w:rPr>
        <w:t>Beside these challenges there is realization within the CAA that church cannot be Business as Usual (BAU) in the 21</w:t>
      </w:r>
      <w:r w:rsidRPr="00215593">
        <w:rPr>
          <w:rFonts w:cs="Times New Roman"/>
          <w:szCs w:val="24"/>
          <w:vertAlign w:val="superscript"/>
        </w:rPr>
        <w:t>st</w:t>
      </w:r>
      <w:r w:rsidRPr="00215593">
        <w:rPr>
          <w:rFonts w:cs="Times New Roman"/>
          <w:szCs w:val="24"/>
        </w:rPr>
        <w:t xml:space="preserve"> century given the growing role of digital based technological platforms and</w:t>
      </w:r>
      <w:r w:rsidR="00215593">
        <w:rPr>
          <w:rFonts w:cs="Times New Roman"/>
          <w:szCs w:val="24"/>
        </w:rPr>
        <w:t xml:space="preserve"> new</w:t>
      </w:r>
      <w:r w:rsidRPr="00215593">
        <w:rPr>
          <w:rFonts w:cs="Times New Roman"/>
          <w:szCs w:val="24"/>
        </w:rPr>
        <w:t xml:space="preserve"> opportunities</w:t>
      </w:r>
      <w:r w:rsidR="00215593">
        <w:rPr>
          <w:rFonts w:cs="Times New Roman"/>
          <w:szCs w:val="24"/>
        </w:rPr>
        <w:t xml:space="preserve"> such as the growing African cities</w:t>
      </w:r>
      <w:r w:rsidRPr="00215593">
        <w:rPr>
          <w:rFonts w:cs="Times New Roman"/>
          <w:szCs w:val="24"/>
        </w:rPr>
        <w:t>, the obvious need for the church to intervene in the business sector firstly to reform it and also to ensure that it is working for Africa’s greater good. As the CAA we see the need to harness the</w:t>
      </w:r>
      <w:r w:rsidR="00E224EE" w:rsidRPr="00215593">
        <w:rPr>
          <w:rFonts w:cs="Times New Roman"/>
          <w:szCs w:val="24"/>
        </w:rPr>
        <w:t xml:space="preserve"> church</w:t>
      </w:r>
      <w:r w:rsidRPr="00215593">
        <w:rPr>
          <w:rFonts w:cs="Times New Roman"/>
          <w:szCs w:val="24"/>
        </w:rPr>
        <w:t>’s social,</w:t>
      </w:r>
      <w:r w:rsidR="00E224EE" w:rsidRPr="00215593">
        <w:rPr>
          <w:rFonts w:cs="Times New Roman"/>
          <w:szCs w:val="24"/>
        </w:rPr>
        <w:t xml:space="preserve"> human and financial cap</w:t>
      </w:r>
      <w:r w:rsidRPr="00215593">
        <w:rPr>
          <w:rFonts w:cs="Times New Roman"/>
          <w:szCs w:val="24"/>
        </w:rPr>
        <w:t>ital to create synergies for transformation</w:t>
      </w:r>
      <w:r w:rsidR="00215593">
        <w:rPr>
          <w:rFonts w:cs="Times New Roman"/>
          <w:szCs w:val="24"/>
        </w:rPr>
        <w:t xml:space="preserve"> and also to influence broader political governance reforms across the continent</w:t>
      </w:r>
    </w:p>
    <w:p w14:paraId="0E44846E" w14:textId="2DE4AE5F" w:rsidR="00E224EE" w:rsidRPr="00215593" w:rsidRDefault="00905204" w:rsidP="00215593">
      <w:pPr>
        <w:spacing w:line="360" w:lineRule="auto"/>
        <w:jc w:val="both"/>
        <w:rPr>
          <w:rFonts w:cs="Times New Roman"/>
          <w:szCs w:val="24"/>
        </w:rPr>
      </w:pPr>
      <w:r w:rsidRPr="00215593">
        <w:rPr>
          <w:rFonts w:cs="Times New Roman"/>
          <w:szCs w:val="24"/>
        </w:rPr>
        <w:lastRenderedPageBreak/>
        <w:t>The proposed</w:t>
      </w:r>
      <w:r w:rsidR="00215593">
        <w:rPr>
          <w:rFonts w:cs="Times New Roman"/>
          <w:szCs w:val="24"/>
        </w:rPr>
        <w:t xml:space="preserve"> process for </w:t>
      </w:r>
      <w:r w:rsidRPr="00215593">
        <w:rPr>
          <w:rFonts w:cs="Times New Roman"/>
          <w:szCs w:val="24"/>
        </w:rPr>
        <w:t>strategic plan</w:t>
      </w:r>
      <w:r w:rsidR="00215593">
        <w:rPr>
          <w:rFonts w:cs="Times New Roman"/>
          <w:szCs w:val="24"/>
        </w:rPr>
        <w:t>ning</w:t>
      </w:r>
      <w:r w:rsidRPr="00215593">
        <w:rPr>
          <w:rFonts w:cs="Times New Roman"/>
          <w:szCs w:val="24"/>
        </w:rPr>
        <w:t xml:space="preserve"> should contribute towards ensuring that the church is at the nerve centre of equipping </w:t>
      </w:r>
      <w:r w:rsidR="00E224EE" w:rsidRPr="00215593">
        <w:rPr>
          <w:rFonts w:cs="Times New Roman"/>
          <w:szCs w:val="24"/>
        </w:rPr>
        <w:t>citizens</w:t>
      </w:r>
      <w:r w:rsidRPr="00215593">
        <w:rPr>
          <w:rFonts w:cs="Times New Roman"/>
          <w:szCs w:val="24"/>
        </w:rPr>
        <w:t xml:space="preserve"> as agents of spiritual, economic, political and social </w:t>
      </w:r>
      <w:r w:rsidR="00215593">
        <w:rPr>
          <w:rFonts w:cs="Times New Roman"/>
          <w:szCs w:val="24"/>
        </w:rPr>
        <w:t xml:space="preserve">transformation and also in locating the </w:t>
      </w:r>
      <w:r w:rsidR="00E224EE" w:rsidRPr="00215593">
        <w:rPr>
          <w:rFonts w:cs="Times New Roman"/>
          <w:szCs w:val="24"/>
        </w:rPr>
        <w:t>responsibilities</w:t>
      </w:r>
      <w:r w:rsidR="00215593">
        <w:rPr>
          <w:rFonts w:cs="Times New Roman"/>
          <w:szCs w:val="24"/>
        </w:rPr>
        <w:t xml:space="preserve"> of the church within the broader body of Christ</w:t>
      </w:r>
      <w:r w:rsidRPr="00215593">
        <w:rPr>
          <w:rFonts w:cs="Times New Roman"/>
          <w:szCs w:val="24"/>
        </w:rPr>
        <w:t>.</w:t>
      </w:r>
    </w:p>
    <w:p w14:paraId="0D0AE607" w14:textId="77777777" w:rsidR="00E224EE" w:rsidRPr="00215593" w:rsidRDefault="00E224EE" w:rsidP="00E224EE">
      <w:pPr>
        <w:pStyle w:val="Default"/>
      </w:pPr>
    </w:p>
    <w:bookmarkEnd w:id="0"/>
    <w:p w14:paraId="5EC294BA" w14:textId="744C3B3F" w:rsidR="00D45854" w:rsidRPr="00215593" w:rsidRDefault="00D45854" w:rsidP="00E224EE">
      <w:pPr>
        <w:pStyle w:val="Heading1"/>
        <w:spacing w:before="0"/>
        <w:jc w:val="both"/>
        <w:rPr>
          <w:rFonts w:ascii="Times New Roman" w:hAnsi="Times New Roman" w:cs="Times New Roman"/>
          <w:color w:val="auto"/>
          <w:sz w:val="24"/>
          <w:szCs w:val="24"/>
        </w:rPr>
      </w:pPr>
    </w:p>
    <w:p w14:paraId="69D08AE5" w14:textId="019EC32A" w:rsidR="003C5A8D" w:rsidRPr="00215593" w:rsidRDefault="00411A1D" w:rsidP="003C5A8D">
      <w:pPr>
        <w:spacing w:line="276" w:lineRule="auto"/>
        <w:jc w:val="both"/>
        <w:rPr>
          <w:rFonts w:cs="Times New Roman"/>
          <w:b/>
          <w:szCs w:val="24"/>
        </w:rPr>
      </w:pPr>
      <w:r w:rsidRPr="00215593">
        <w:rPr>
          <w:rFonts w:cs="Times New Roman"/>
          <w:b/>
          <w:szCs w:val="24"/>
        </w:rPr>
        <w:t>The Opportunity</w:t>
      </w:r>
    </w:p>
    <w:p w14:paraId="2DCB7707" w14:textId="61AE36D5" w:rsidR="00411A1D" w:rsidRPr="00215593" w:rsidRDefault="009B5A38">
      <w:pPr>
        <w:spacing w:line="276" w:lineRule="auto"/>
        <w:jc w:val="both"/>
        <w:rPr>
          <w:rFonts w:cs="Times New Roman"/>
          <w:szCs w:val="24"/>
        </w:rPr>
      </w:pPr>
      <w:r w:rsidRPr="00215593">
        <w:rPr>
          <w:rFonts w:cs="Times New Roman"/>
          <w:szCs w:val="24"/>
        </w:rPr>
        <w:t xml:space="preserve">For </w:t>
      </w:r>
      <w:r w:rsidR="00962AFB" w:rsidRPr="00215593">
        <w:rPr>
          <w:rFonts w:cs="Times New Roman"/>
          <w:szCs w:val="24"/>
        </w:rPr>
        <w:t>nine y</w:t>
      </w:r>
      <w:r w:rsidRPr="00215593">
        <w:rPr>
          <w:rFonts w:cs="Times New Roman"/>
          <w:szCs w:val="24"/>
        </w:rPr>
        <w:t xml:space="preserve">ears, we have seen the faithfulness of God in the </w:t>
      </w:r>
      <w:r w:rsidR="00962AFB" w:rsidRPr="00215593">
        <w:rPr>
          <w:rFonts w:cs="Times New Roman"/>
          <w:szCs w:val="24"/>
        </w:rPr>
        <w:t>development and growth of the Council of African Apostles (CAA)</w:t>
      </w:r>
      <w:r w:rsidRPr="00215593">
        <w:rPr>
          <w:rFonts w:cs="Times New Roman"/>
          <w:szCs w:val="24"/>
        </w:rPr>
        <w:t xml:space="preserve">.  Prime among the issues for which we are thankful is the </w:t>
      </w:r>
      <w:r w:rsidR="00962AFB" w:rsidRPr="00215593">
        <w:rPr>
          <w:rFonts w:cs="Times New Roman"/>
          <w:szCs w:val="24"/>
        </w:rPr>
        <w:t>development of genuine, sincere relationships</w:t>
      </w:r>
      <w:r w:rsidR="00411A1D" w:rsidRPr="00215593">
        <w:rPr>
          <w:rFonts w:cs="Times New Roman"/>
          <w:szCs w:val="24"/>
        </w:rPr>
        <w:t xml:space="preserve"> of trust</w:t>
      </w:r>
      <w:r w:rsidR="00962AFB" w:rsidRPr="00215593">
        <w:rPr>
          <w:rFonts w:cs="Times New Roman"/>
          <w:szCs w:val="24"/>
        </w:rPr>
        <w:t xml:space="preserve"> amongst the Apostles and leaders and the continual conversation on the issues that affect Africa. </w:t>
      </w:r>
    </w:p>
    <w:p w14:paraId="646D1B26" w14:textId="7B366A3E" w:rsidR="009B5A38" w:rsidRPr="00215593" w:rsidRDefault="00962AFB">
      <w:pPr>
        <w:spacing w:line="276" w:lineRule="auto"/>
        <w:jc w:val="both"/>
        <w:rPr>
          <w:rFonts w:cs="Times New Roman"/>
          <w:szCs w:val="24"/>
        </w:rPr>
      </w:pPr>
      <w:r w:rsidRPr="00215593">
        <w:rPr>
          <w:rFonts w:cs="Times New Roman"/>
          <w:szCs w:val="24"/>
        </w:rPr>
        <w:t xml:space="preserve">The issue at hand is summarized in this: now that we have truly come together, can our combined energies impact the continent? </w:t>
      </w:r>
      <w:r w:rsidR="009B5A38" w:rsidRPr="00215593">
        <w:rPr>
          <w:rFonts w:cs="Times New Roman"/>
          <w:szCs w:val="24"/>
        </w:rPr>
        <w:t xml:space="preserve"> </w:t>
      </w:r>
      <w:r w:rsidRPr="00215593">
        <w:rPr>
          <w:rFonts w:cs="Times New Roman"/>
          <w:szCs w:val="24"/>
        </w:rPr>
        <w:t>D</w:t>
      </w:r>
      <w:r w:rsidR="009B5A38" w:rsidRPr="00215593">
        <w:rPr>
          <w:rFonts w:cs="Times New Roman"/>
          <w:szCs w:val="24"/>
        </w:rPr>
        <w:t>rawing on the divine and human resources available to us</w:t>
      </w:r>
      <w:r w:rsidRPr="00215593">
        <w:rPr>
          <w:rFonts w:cs="Times New Roman"/>
          <w:szCs w:val="24"/>
        </w:rPr>
        <w:t xml:space="preserve">, the untapped resource of our ministries and nations focusing on one vision, </w:t>
      </w:r>
      <w:r w:rsidR="00E07D33" w:rsidRPr="00215593">
        <w:rPr>
          <w:rFonts w:cs="Times New Roman"/>
          <w:szCs w:val="24"/>
        </w:rPr>
        <w:t xml:space="preserve">what kind of an Africa will we </w:t>
      </w:r>
      <w:r w:rsidRPr="00215593">
        <w:rPr>
          <w:rFonts w:cs="Times New Roman"/>
          <w:szCs w:val="24"/>
        </w:rPr>
        <w:t>create?</w:t>
      </w:r>
      <w:r w:rsidR="00411A1D" w:rsidRPr="00215593">
        <w:rPr>
          <w:rFonts w:cs="Times New Roman"/>
          <w:szCs w:val="24"/>
        </w:rPr>
        <w:t xml:space="preserve"> </w:t>
      </w:r>
    </w:p>
    <w:p w14:paraId="16E21B1A" w14:textId="06954BD9" w:rsidR="00411A1D" w:rsidRPr="00215593" w:rsidRDefault="00411A1D">
      <w:pPr>
        <w:spacing w:line="276" w:lineRule="auto"/>
        <w:jc w:val="both"/>
        <w:rPr>
          <w:rFonts w:cs="Times New Roman"/>
          <w:szCs w:val="24"/>
        </w:rPr>
      </w:pPr>
      <w:r w:rsidRPr="00215593">
        <w:rPr>
          <w:rFonts w:cs="Times New Roman"/>
          <w:szCs w:val="24"/>
        </w:rPr>
        <w:t>The guideline</w:t>
      </w:r>
      <w:r w:rsidR="00215593">
        <w:rPr>
          <w:rFonts w:cs="Times New Roman"/>
          <w:szCs w:val="24"/>
        </w:rPr>
        <w:t xml:space="preserve">s below </w:t>
      </w:r>
      <w:r w:rsidRPr="00215593">
        <w:rPr>
          <w:rFonts w:cs="Times New Roman"/>
          <w:szCs w:val="24"/>
        </w:rPr>
        <w:t xml:space="preserve">provide a very easy to follow inclusive process of creating a strategic plan for a church. We suggest a timeframe of 20 years </w:t>
      </w:r>
      <w:r w:rsidR="00215593">
        <w:rPr>
          <w:rFonts w:cs="Times New Roman"/>
          <w:szCs w:val="24"/>
        </w:rPr>
        <w:t>that</w:t>
      </w:r>
      <w:r w:rsidR="00215593" w:rsidRPr="00215593">
        <w:rPr>
          <w:rFonts w:cs="Times New Roman"/>
          <w:szCs w:val="24"/>
        </w:rPr>
        <w:t xml:space="preserve"> </w:t>
      </w:r>
      <w:r w:rsidRPr="00215593">
        <w:rPr>
          <w:rFonts w:cs="Times New Roman"/>
          <w:szCs w:val="24"/>
        </w:rPr>
        <w:t>can be broken into five year blocks to allow for strategic review after very five years. We also recommend that the strategy of the local church should by all means try to align with the strategy of the CAA (refer to website)</w:t>
      </w:r>
    </w:p>
    <w:p w14:paraId="1B946677" w14:textId="77777777" w:rsidR="00E14A15" w:rsidRPr="00215593" w:rsidRDefault="00E14A15" w:rsidP="003C5A8D">
      <w:pPr>
        <w:spacing w:line="276" w:lineRule="auto"/>
        <w:jc w:val="both"/>
        <w:rPr>
          <w:rFonts w:cs="Times New Roman"/>
          <w:szCs w:val="24"/>
        </w:rPr>
      </w:pPr>
    </w:p>
    <w:p w14:paraId="4EE04D94" w14:textId="1B757191" w:rsidR="00215593" w:rsidRDefault="00752D98" w:rsidP="00215593">
      <w:pPr>
        <w:spacing w:after="120"/>
        <w:outlineLvl w:val="0"/>
        <w:rPr>
          <w:rFonts w:cs="Times New Roman"/>
          <w:szCs w:val="24"/>
        </w:rPr>
      </w:pPr>
      <w:bookmarkStart w:id="1" w:name="_Toc398902104"/>
      <w:r>
        <w:rPr>
          <w:rFonts w:cs="Times New Roman"/>
          <w:szCs w:val="24"/>
        </w:rPr>
        <w:t xml:space="preserve">Bishop Tudor Bismark- Chairman, Council of African Apostles </w:t>
      </w:r>
    </w:p>
    <w:p w14:paraId="26A3C3FD" w14:textId="77777777" w:rsidR="00215593" w:rsidRDefault="00215593" w:rsidP="00215593">
      <w:pPr>
        <w:spacing w:after="120"/>
        <w:outlineLvl w:val="0"/>
        <w:rPr>
          <w:rFonts w:cs="Times New Roman"/>
          <w:szCs w:val="24"/>
        </w:rPr>
      </w:pPr>
    </w:p>
    <w:p w14:paraId="3C8B324A" w14:textId="77777777" w:rsidR="00215593" w:rsidRDefault="00215593" w:rsidP="00215593">
      <w:pPr>
        <w:spacing w:after="120"/>
        <w:outlineLvl w:val="0"/>
        <w:rPr>
          <w:rFonts w:cs="Times New Roman"/>
          <w:szCs w:val="24"/>
        </w:rPr>
      </w:pPr>
    </w:p>
    <w:p w14:paraId="43151853" w14:textId="77777777" w:rsidR="00215593" w:rsidRDefault="00215593" w:rsidP="00215593">
      <w:pPr>
        <w:spacing w:after="120"/>
        <w:outlineLvl w:val="0"/>
        <w:rPr>
          <w:rFonts w:cs="Times New Roman"/>
          <w:szCs w:val="24"/>
        </w:rPr>
      </w:pPr>
    </w:p>
    <w:p w14:paraId="1B530105" w14:textId="77777777" w:rsidR="00215593" w:rsidRDefault="00215593" w:rsidP="00215593">
      <w:pPr>
        <w:spacing w:after="120"/>
        <w:outlineLvl w:val="0"/>
        <w:rPr>
          <w:rFonts w:cs="Times New Roman"/>
          <w:szCs w:val="24"/>
        </w:rPr>
      </w:pPr>
    </w:p>
    <w:p w14:paraId="5A5AE0A0" w14:textId="77777777" w:rsidR="00215593" w:rsidRDefault="00215593" w:rsidP="00215593">
      <w:pPr>
        <w:spacing w:after="120"/>
        <w:outlineLvl w:val="0"/>
        <w:rPr>
          <w:rFonts w:cs="Times New Roman"/>
          <w:szCs w:val="24"/>
        </w:rPr>
      </w:pPr>
    </w:p>
    <w:p w14:paraId="6B6842B9" w14:textId="77777777" w:rsidR="00215593" w:rsidRDefault="00215593" w:rsidP="00215593">
      <w:pPr>
        <w:spacing w:after="120"/>
        <w:outlineLvl w:val="0"/>
        <w:rPr>
          <w:rFonts w:cs="Times New Roman"/>
          <w:szCs w:val="24"/>
        </w:rPr>
      </w:pPr>
    </w:p>
    <w:p w14:paraId="19D4A2EE" w14:textId="77777777" w:rsidR="00215593" w:rsidRDefault="00215593" w:rsidP="00215593">
      <w:pPr>
        <w:spacing w:after="120"/>
        <w:outlineLvl w:val="0"/>
        <w:rPr>
          <w:rFonts w:cs="Times New Roman"/>
          <w:szCs w:val="24"/>
        </w:rPr>
      </w:pPr>
    </w:p>
    <w:p w14:paraId="039277C9" w14:textId="77777777" w:rsidR="00752D98" w:rsidRDefault="00752D98" w:rsidP="00215593">
      <w:pPr>
        <w:spacing w:after="120"/>
        <w:outlineLvl w:val="0"/>
        <w:rPr>
          <w:rFonts w:cs="Times New Roman"/>
          <w:szCs w:val="24"/>
        </w:rPr>
      </w:pPr>
    </w:p>
    <w:p w14:paraId="2509FEA9" w14:textId="77777777" w:rsidR="00752D98" w:rsidRDefault="00752D98" w:rsidP="00215593">
      <w:pPr>
        <w:spacing w:after="120"/>
        <w:outlineLvl w:val="0"/>
        <w:rPr>
          <w:rFonts w:cs="Times New Roman"/>
          <w:szCs w:val="24"/>
        </w:rPr>
      </w:pPr>
    </w:p>
    <w:p w14:paraId="0B7B6C6B" w14:textId="77777777" w:rsidR="00752D98" w:rsidRDefault="00752D98" w:rsidP="00215593">
      <w:pPr>
        <w:spacing w:after="120"/>
        <w:outlineLvl w:val="0"/>
        <w:rPr>
          <w:rFonts w:cs="Times New Roman"/>
          <w:szCs w:val="24"/>
        </w:rPr>
      </w:pPr>
    </w:p>
    <w:p w14:paraId="18FB023D" w14:textId="77777777" w:rsidR="00752D98" w:rsidRDefault="00752D98" w:rsidP="00215593">
      <w:pPr>
        <w:spacing w:after="120"/>
        <w:outlineLvl w:val="0"/>
        <w:rPr>
          <w:rFonts w:cs="Times New Roman"/>
          <w:szCs w:val="24"/>
        </w:rPr>
      </w:pPr>
    </w:p>
    <w:p w14:paraId="0D7B3159" w14:textId="77777777" w:rsidR="00215593" w:rsidRDefault="00215593" w:rsidP="00215593">
      <w:pPr>
        <w:spacing w:after="120"/>
        <w:outlineLvl w:val="0"/>
        <w:rPr>
          <w:rFonts w:cs="Times New Roman"/>
          <w:szCs w:val="24"/>
        </w:rPr>
      </w:pPr>
    </w:p>
    <w:p w14:paraId="4A20CF3D" w14:textId="77777777" w:rsidR="00215593" w:rsidRDefault="00215593" w:rsidP="00215593">
      <w:pPr>
        <w:spacing w:after="120"/>
        <w:outlineLvl w:val="0"/>
        <w:rPr>
          <w:rFonts w:cs="Times New Roman"/>
          <w:szCs w:val="24"/>
        </w:rPr>
      </w:pPr>
    </w:p>
    <w:p w14:paraId="67BB41EE" w14:textId="77777777" w:rsidR="00215593" w:rsidRDefault="00215593" w:rsidP="00215593">
      <w:pPr>
        <w:spacing w:after="120"/>
        <w:outlineLvl w:val="0"/>
        <w:rPr>
          <w:rFonts w:cs="Times New Roman"/>
          <w:szCs w:val="24"/>
        </w:rPr>
      </w:pPr>
    </w:p>
    <w:p w14:paraId="15DD4172" w14:textId="77777777" w:rsidR="00215593" w:rsidRDefault="00215593" w:rsidP="00215593">
      <w:pPr>
        <w:spacing w:after="120"/>
        <w:outlineLvl w:val="0"/>
        <w:rPr>
          <w:rFonts w:cs="Times New Roman"/>
          <w:szCs w:val="24"/>
        </w:rPr>
      </w:pPr>
    </w:p>
    <w:p w14:paraId="64248129" w14:textId="77777777" w:rsidR="00215593" w:rsidRDefault="00215593" w:rsidP="00215593">
      <w:pPr>
        <w:spacing w:after="120"/>
        <w:outlineLvl w:val="0"/>
        <w:rPr>
          <w:rFonts w:cs="Times New Roman"/>
          <w:szCs w:val="24"/>
        </w:rPr>
      </w:pPr>
    </w:p>
    <w:p w14:paraId="677BFE6C" w14:textId="77777777" w:rsidR="00215593" w:rsidRDefault="00215593" w:rsidP="00215593">
      <w:pPr>
        <w:spacing w:after="120"/>
        <w:outlineLvl w:val="0"/>
        <w:rPr>
          <w:rFonts w:cs="Times New Roman"/>
          <w:szCs w:val="24"/>
        </w:rPr>
      </w:pPr>
    </w:p>
    <w:p w14:paraId="1ADC7118" w14:textId="77777777" w:rsidR="00215593" w:rsidRDefault="00215593" w:rsidP="00215593">
      <w:pPr>
        <w:spacing w:after="120"/>
        <w:outlineLvl w:val="0"/>
        <w:rPr>
          <w:rFonts w:cs="Times New Roman"/>
          <w:szCs w:val="24"/>
        </w:rPr>
      </w:pPr>
    </w:p>
    <w:p w14:paraId="61D625E7" w14:textId="0E0D1322" w:rsidR="00A15A40" w:rsidRPr="00215593" w:rsidRDefault="00A15A40" w:rsidP="00215593">
      <w:pPr>
        <w:spacing w:after="120"/>
        <w:outlineLvl w:val="0"/>
        <w:rPr>
          <w:rFonts w:cs="Times New Roman"/>
          <w:b/>
          <w:szCs w:val="24"/>
        </w:rPr>
      </w:pPr>
      <w:r w:rsidRPr="00215593">
        <w:rPr>
          <w:rFonts w:cs="Times New Roman"/>
          <w:b/>
          <w:szCs w:val="24"/>
        </w:rPr>
        <w:lastRenderedPageBreak/>
        <w:t>What is Strategic Planning</w:t>
      </w:r>
      <w:r w:rsidR="00215593">
        <w:rPr>
          <w:rFonts w:cs="Times New Roman"/>
          <w:b/>
          <w:szCs w:val="24"/>
        </w:rPr>
        <w:t>?</w:t>
      </w:r>
    </w:p>
    <w:p w14:paraId="20D1784B" w14:textId="0C226C3E" w:rsidR="00A15A40" w:rsidRPr="00215593" w:rsidRDefault="00A15A40" w:rsidP="00215593">
      <w:pPr>
        <w:spacing w:after="120"/>
        <w:jc w:val="both"/>
        <w:outlineLvl w:val="0"/>
        <w:rPr>
          <w:rFonts w:cs="Times New Roman"/>
          <w:i/>
          <w:szCs w:val="24"/>
        </w:rPr>
      </w:pPr>
      <w:r w:rsidRPr="00215593">
        <w:rPr>
          <w:rFonts w:cs="Times New Roman"/>
          <w:i/>
          <w:szCs w:val="24"/>
        </w:rPr>
        <w:t>It is a systematic process of envisioning a desired future and translating this vision into broadly defined goals and a sequence of steps to achieve them. Strategic plan begins with the desired end and works backwards to the current status. At every stage of long range planning the planner asks “What must be done here at the previous (lower) stage to reach the desired level”?</w:t>
      </w:r>
    </w:p>
    <w:p w14:paraId="1F00A5CC" w14:textId="77777777" w:rsidR="00A15A40" w:rsidRPr="00215593" w:rsidRDefault="00A15A40" w:rsidP="00215593">
      <w:pPr>
        <w:spacing w:after="120"/>
        <w:outlineLvl w:val="0"/>
        <w:rPr>
          <w:rFonts w:cs="Times New Roman"/>
          <w:b/>
          <w:szCs w:val="24"/>
        </w:rPr>
      </w:pPr>
    </w:p>
    <w:p w14:paraId="7AD66D82" w14:textId="79B6CAEF" w:rsidR="00FA6D83" w:rsidRPr="00215593" w:rsidRDefault="00752D98" w:rsidP="00215593">
      <w:pPr>
        <w:spacing w:after="120"/>
        <w:outlineLvl w:val="0"/>
        <w:rPr>
          <w:rFonts w:cs="Times New Roman"/>
          <w:b/>
          <w:szCs w:val="24"/>
        </w:rPr>
      </w:pPr>
      <w:r w:rsidRPr="00215593">
        <w:rPr>
          <w:rFonts w:cs="Times New Roman"/>
          <w:b/>
          <w:szCs w:val="24"/>
        </w:rPr>
        <w:t>RECOMMENDED STRUCTURE OF THE STRATEGIC DOCUMENT</w:t>
      </w:r>
    </w:p>
    <w:p w14:paraId="0162E4E0" w14:textId="77777777" w:rsidR="00752D98" w:rsidRDefault="00752D98" w:rsidP="00752D98">
      <w:pPr>
        <w:spacing w:after="120"/>
        <w:jc w:val="center"/>
        <w:outlineLvl w:val="0"/>
        <w:rPr>
          <w:rFonts w:cs="Times New Roman"/>
          <w:b/>
          <w:szCs w:val="24"/>
        </w:rPr>
      </w:pPr>
      <w:r>
        <w:rPr>
          <w:rFonts w:cs="Times New Roman"/>
          <w:b/>
          <w:szCs w:val="24"/>
        </w:rPr>
        <w:t>Contextual Analysis</w:t>
      </w:r>
    </w:p>
    <w:p w14:paraId="7413CCCE" w14:textId="49F31674" w:rsidR="00FA6D83" w:rsidRPr="00215593" w:rsidRDefault="00FA6D83" w:rsidP="00215593">
      <w:pPr>
        <w:spacing w:after="120"/>
        <w:outlineLvl w:val="0"/>
        <w:rPr>
          <w:rFonts w:cs="Times New Roman"/>
          <w:b/>
          <w:szCs w:val="24"/>
        </w:rPr>
      </w:pPr>
      <w:r w:rsidRPr="00215593">
        <w:rPr>
          <w:rFonts w:cs="Times New Roman"/>
          <w:b/>
          <w:szCs w:val="24"/>
        </w:rPr>
        <w:t>Where we are today</w:t>
      </w:r>
      <w:r w:rsidR="00215593">
        <w:rPr>
          <w:rFonts w:cs="Times New Roman"/>
          <w:b/>
          <w:szCs w:val="24"/>
        </w:rPr>
        <w:t>? Let’s Start off by Carrying out a SWOT Analysis</w:t>
      </w:r>
    </w:p>
    <w:p w14:paraId="51671B11" w14:textId="3D78BDAF" w:rsidR="00FA6D83" w:rsidRPr="00C055E4" w:rsidRDefault="00FA6D83" w:rsidP="00C055E4">
      <w:pPr>
        <w:spacing w:after="120"/>
        <w:jc w:val="both"/>
        <w:outlineLvl w:val="0"/>
        <w:rPr>
          <w:rFonts w:cs="Times New Roman"/>
          <w:i/>
          <w:szCs w:val="24"/>
        </w:rPr>
      </w:pPr>
      <w:r w:rsidRPr="00C055E4">
        <w:rPr>
          <w:rFonts w:cs="Times New Roman"/>
          <w:i/>
          <w:szCs w:val="24"/>
        </w:rPr>
        <w:t xml:space="preserve">Carrying out a </w:t>
      </w:r>
      <w:r w:rsidRPr="00C055E4">
        <w:rPr>
          <w:rFonts w:cs="Times New Roman"/>
          <w:i/>
          <w:szCs w:val="24"/>
          <w:shd w:val="clear" w:color="auto" w:fill="FFFFFF"/>
        </w:rPr>
        <w:t xml:space="preserve">SWOT Analysis is a useful technique for understanding your Strengths and Weaknesses, and for identifying both the Opportunities open to you and the Threats you face. </w:t>
      </w:r>
      <w:r w:rsidRPr="00C055E4">
        <w:rPr>
          <w:rFonts w:cs="Times New Roman"/>
          <w:i/>
          <w:szCs w:val="24"/>
        </w:rPr>
        <w:t>Strengths and weaknesses are often internal to your organization, while opportunities and threats generally relate to external factors. For this reason the SWOT Analysis is sometimes called Internal-External Analysis and the SWOT Matrix is sometimes called an IE Matrix. Some key questions to consider:</w:t>
      </w:r>
    </w:p>
    <w:p w14:paraId="2272FF80" w14:textId="77777777" w:rsidR="00FA6D83" w:rsidRPr="00C055E4" w:rsidRDefault="00FA6D83" w:rsidP="00C055E4">
      <w:pPr>
        <w:pStyle w:val="Heading3"/>
        <w:shd w:val="clear" w:color="auto" w:fill="FFFFFF"/>
        <w:spacing w:before="300" w:after="150"/>
        <w:jc w:val="both"/>
        <w:textAlignment w:val="baseline"/>
        <w:rPr>
          <w:rFonts w:ascii="Times New Roman" w:hAnsi="Times New Roman" w:cs="Times New Roman"/>
          <w:b w:val="0"/>
          <w:bCs w:val="0"/>
          <w:i/>
          <w:color w:val="auto"/>
          <w:spacing w:val="-8"/>
          <w:szCs w:val="24"/>
        </w:rPr>
      </w:pPr>
      <w:r w:rsidRPr="00C055E4">
        <w:rPr>
          <w:rFonts w:ascii="Times New Roman" w:hAnsi="Times New Roman" w:cs="Times New Roman"/>
          <w:b w:val="0"/>
          <w:bCs w:val="0"/>
          <w:i/>
          <w:color w:val="auto"/>
          <w:spacing w:val="-8"/>
          <w:szCs w:val="24"/>
        </w:rPr>
        <w:t>Strengths:</w:t>
      </w:r>
    </w:p>
    <w:p w14:paraId="30C09948" w14:textId="2B91DA45" w:rsidR="00FA6D83" w:rsidRPr="00C055E4" w:rsidRDefault="00FA6D83" w:rsidP="00C055E4">
      <w:pPr>
        <w:numPr>
          <w:ilvl w:val="0"/>
          <w:numId w:val="40"/>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advantages does your church have (it could be a great location, good children’s facilities etc?</w:t>
      </w:r>
    </w:p>
    <w:p w14:paraId="67C53971" w14:textId="77777777" w:rsidR="00FA6D83" w:rsidRPr="00C055E4" w:rsidRDefault="00FA6D83" w:rsidP="00C055E4">
      <w:pPr>
        <w:numPr>
          <w:ilvl w:val="0"/>
          <w:numId w:val="40"/>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do you do better than anyone else?</w:t>
      </w:r>
    </w:p>
    <w:p w14:paraId="14399F89" w14:textId="77777777" w:rsidR="00FA6D83" w:rsidRPr="00C055E4" w:rsidRDefault="00FA6D83" w:rsidP="00C055E4">
      <w:pPr>
        <w:numPr>
          <w:ilvl w:val="0"/>
          <w:numId w:val="40"/>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unique or lowest-cost resources can you draw upon that others can't?</w:t>
      </w:r>
    </w:p>
    <w:p w14:paraId="01AA0B70" w14:textId="7EC348B9" w:rsidR="00FA6D83" w:rsidRPr="00C055E4" w:rsidRDefault="00FA6D83" w:rsidP="00C055E4">
      <w:pPr>
        <w:numPr>
          <w:ilvl w:val="0"/>
          <w:numId w:val="40"/>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do people in your city/nation see as your strengths?</w:t>
      </w:r>
    </w:p>
    <w:p w14:paraId="738571CB" w14:textId="2DF05AA5" w:rsidR="00FA6D83" w:rsidRPr="00C055E4" w:rsidRDefault="00FA6D83" w:rsidP="00C055E4">
      <w:pPr>
        <w:numPr>
          <w:ilvl w:val="0"/>
          <w:numId w:val="40"/>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factors mean that you "get the people"?</w:t>
      </w:r>
    </w:p>
    <w:p w14:paraId="5DADA036" w14:textId="36734527" w:rsidR="00FA6D83" w:rsidRPr="00C055E4" w:rsidRDefault="00FA6D83" w:rsidP="00C055E4">
      <w:pPr>
        <w:numPr>
          <w:ilvl w:val="0"/>
          <w:numId w:val="40"/>
        </w:numPr>
        <w:shd w:val="clear" w:color="auto" w:fill="FFFFFF"/>
        <w:spacing w:line="210" w:lineRule="atLeast"/>
        <w:ind w:left="300" w:right="300"/>
        <w:jc w:val="both"/>
        <w:textAlignment w:val="baseline"/>
        <w:rPr>
          <w:rFonts w:cs="Times New Roman"/>
          <w:i/>
          <w:szCs w:val="24"/>
        </w:rPr>
      </w:pPr>
      <w:r w:rsidRPr="00C055E4">
        <w:rPr>
          <w:rFonts w:cs="Times New Roman"/>
          <w:i/>
          <w:szCs w:val="24"/>
        </w:rPr>
        <w:t>What is unique about your church</w:t>
      </w:r>
    </w:p>
    <w:p w14:paraId="73849A21" w14:textId="6B392B10" w:rsidR="00FA6D83" w:rsidRPr="00C055E4" w:rsidRDefault="00215593" w:rsidP="00C055E4">
      <w:pPr>
        <w:pStyle w:val="NormalWeb"/>
        <w:shd w:val="clear" w:color="auto" w:fill="FFFFFF"/>
        <w:spacing w:before="0" w:beforeAutospacing="0" w:after="150" w:afterAutospacing="0" w:line="210" w:lineRule="atLeast"/>
        <w:jc w:val="both"/>
        <w:textAlignment w:val="baseline"/>
        <w:rPr>
          <w:i/>
        </w:rPr>
      </w:pPr>
      <w:r w:rsidRPr="00C055E4">
        <w:rPr>
          <w:b/>
          <w:i/>
        </w:rPr>
        <w:t>Tip</w:t>
      </w:r>
      <w:r>
        <w:rPr>
          <w:i/>
        </w:rPr>
        <w:t xml:space="preserve">: </w:t>
      </w:r>
      <w:r w:rsidR="00FA6D83" w:rsidRPr="00C055E4">
        <w:rPr>
          <w:i/>
        </w:rPr>
        <w:t>Consider your strengths from both an internal perspective, and from the point of view of your congregants and other Christians not in your church</w:t>
      </w:r>
    </w:p>
    <w:p w14:paraId="1461AABB" w14:textId="77777777" w:rsidR="00FA6D83" w:rsidRPr="00C055E4" w:rsidRDefault="00FA6D83" w:rsidP="00C055E4">
      <w:pPr>
        <w:pStyle w:val="Heading3"/>
        <w:shd w:val="clear" w:color="auto" w:fill="FFFFFF"/>
        <w:spacing w:before="300" w:after="150"/>
        <w:jc w:val="both"/>
        <w:textAlignment w:val="baseline"/>
        <w:rPr>
          <w:rFonts w:ascii="Times New Roman" w:hAnsi="Times New Roman" w:cs="Times New Roman"/>
          <w:b w:val="0"/>
          <w:bCs w:val="0"/>
          <w:i/>
          <w:color w:val="auto"/>
          <w:spacing w:val="-8"/>
          <w:szCs w:val="24"/>
        </w:rPr>
      </w:pPr>
      <w:r w:rsidRPr="00C055E4">
        <w:rPr>
          <w:rFonts w:ascii="Times New Roman" w:hAnsi="Times New Roman" w:cs="Times New Roman"/>
          <w:b w:val="0"/>
          <w:bCs w:val="0"/>
          <w:i/>
          <w:color w:val="auto"/>
          <w:spacing w:val="-8"/>
          <w:szCs w:val="24"/>
        </w:rPr>
        <w:t>Weaknesses:</w:t>
      </w:r>
    </w:p>
    <w:p w14:paraId="01DF7BB7" w14:textId="77777777" w:rsidR="00FA6D83" w:rsidRPr="00C055E4" w:rsidRDefault="00FA6D83" w:rsidP="00C055E4">
      <w:pPr>
        <w:numPr>
          <w:ilvl w:val="0"/>
          <w:numId w:val="41"/>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could you improve?</w:t>
      </w:r>
    </w:p>
    <w:p w14:paraId="7599BC4C" w14:textId="77777777" w:rsidR="00FA6D83" w:rsidRPr="00C055E4" w:rsidRDefault="00FA6D83" w:rsidP="00C055E4">
      <w:pPr>
        <w:numPr>
          <w:ilvl w:val="0"/>
          <w:numId w:val="41"/>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should you avoid?</w:t>
      </w:r>
    </w:p>
    <w:p w14:paraId="25D99EE2" w14:textId="466BA74A" w:rsidR="00FA6D83" w:rsidRPr="00C055E4" w:rsidRDefault="00FA6D83" w:rsidP="00C055E4">
      <w:pPr>
        <w:numPr>
          <w:ilvl w:val="0"/>
          <w:numId w:val="41"/>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are Christians in your city/nation likely to see as weaknesses?</w:t>
      </w:r>
    </w:p>
    <w:p w14:paraId="28B10477" w14:textId="5FE5D828" w:rsidR="00FA6D83" w:rsidRPr="00C055E4" w:rsidRDefault="00FA6D83" w:rsidP="00C055E4">
      <w:pPr>
        <w:numPr>
          <w:ilvl w:val="0"/>
          <w:numId w:val="41"/>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factors lose you people?</w:t>
      </w:r>
    </w:p>
    <w:p w14:paraId="2FED06D4" w14:textId="77777777" w:rsidR="00FA6D83" w:rsidRPr="00C055E4" w:rsidRDefault="00FA6D83" w:rsidP="00C055E4">
      <w:pPr>
        <w:pStyle w:val="NormalWeb"/>
        <w:shd w:val="clear" w:color="auto" w:fill="FFFFFF"/>
        <w:spacing w:before="0" w:beforeAutospacing="0" w:after="150" w:afterAutospacing="0" w:line="210" w:lineRule="atLeast"/>
        <w:jc w:val="both"/>
        <w:textAlignment w:val="baseline"/>
        <w:rPr>
          <w:i/>
        </w:rPr>
      </w:pPr>
      <w:r w:rsidRPr="00C055E4">
        <w:rPr>
          <w:i/>
        </w:rPr>
        <w:t>Again, consider this from an internal and external basis: Do other people seem to perceive weaknesses that you don't see? Are other churches doing any better than you?</w:t>
      </w:r>
    </w:p>
    <w:p w14:paraId="343B268A" w14:textId="332BB7E0" w:rsidR="00FA6D83" w:rsidRPr="00C055E4" w:rsidRDefault="00FA6D83" w:rsidP="00C055E4">
      <w:pPr>
        <w:pStyle w:val="NormalWeb"/>
        <w:shd w:val="clear" w:color="auto" w:fill="FFFFFF"/>
        <w:spacing w:before="0" w:beforeAutospacing="0" w:after="150" w:afterAutospacing="0" w:line="210" w:lineRule="atLeast"/>
        <w:jc w:val="both"/>
        <w:textAlignment w:val="baseline"/>
        <w:rPr>
          <w:i/>
        </w:rPr>
      </w:pPr>
      <w:r w:rsidRPr="00C055E4">
        <w:rPr>
          <w:i/>
        </w:rPr>
        <w:t>It's best to be realistic now, and face any unpleasant truths as soon as possible.</w:t>
      </w:r>
    </w:p>
    <w:p w14:paraId="561CA77B" w14:textId="77777777" w:rsidR="00FA6D83" w:rsidRPr="00C055E4" w:rsidRDefault="00FA6D83" w:rsidP="00C055E4">
      <w:pPr>
        <w:pStyle w:val="Heading3"/>
        <w:shd w:val="clear" w:color="auto" w:fill="FFFFFF"/>
        <w:spacing w:before="300" w:after="150"/>
        <w:jc w:val="both"/>
        <w:textAlignment w:val="baseline"/>
        <w:rPr>
          <w:rFonts w:ascii="Times New Roman" w:hAnsi="Times New Roman" w:cs="Times New Roman"/>
          <w:b w:val="0"/>
          <w:bCs w:val="0"/>
          <w:i/>
          <w:color w:val="auto"/>
          <w:spacing w:val="-8"/>
          <w:szCs w:val="24"/>
        </w:rPr>
      </w:pPr>
      <w:r w:rsidRPr="00C055E4">
        <w:rPr>
          <w:rFonts w:ascii="Times New Roman" w:hAnsi="Times New Roman" w:cs="Times New Roman"/>
          <w:b w:val="0"/>
          <w:bCs w:val="0"/>
          <w:i/>
          <w:color w:val="auto"/>
          <w:spacing w:val="-8"/>
          <w:szCs w:val="24"/>
        </w:rPr>
        <w:t>Opportunities:</w:t>
      </w:r>
    </w:p>
    <w:p w14:paraId="2451F626" w14:textId="77777777" w:rsidR="00FA6D83" w:rsidRPr="00C055E4" w:rsidRDefault="00FA6D83" w:rsidP="00C055E4">
      <w:pPr>
        <w:numPr>
          <w:ilvl w:val="0"/>
          <w:numId w:val="42"/>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good opportunities can you spot?</w:t>
      </w:r>
    </w:p>
    <w:p w14:paraId="775CC8D2" w14:textId="77777777" w:rsidR="00FA6D83" w:rsidRPr="00C055E4" w:rsidRDefault="00FA6D83" w:rsidP="00C055E4">
      <w:pPr>
        <w:numPr>
          <w:ilvl w:val="0"/>
          <w:numId w:val="42"/>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interesting trends are you aware of?</w:t>
      </w:r>
    </w:p>
    <w:p w14:paraId="7F6984F0" w14:textId="77777777" w:rsidR="00FA6D83" w:rsidRPr="00C055E4" w:rsidRDefault="00FA6D83" w:rsidP="00C055E4">
      <w:pPr>
        <w:pStyle w:val="Heading3"/>
        <w:shd w:val="clear" w:color="auto" w:fill="FFFFFF"/>
        <w:spacing w:before="300" w:after="150"/>
        <w:jc w:val="both"/>
        <w:textAlignment w:val="baseline"/>
        <w:rPr>
          <w:rFonts w:ascii="Times New Roman" w:hAnsi="Times New Roman" w:cs="Times New Roman"/>
          <w:b w:val="0"/>
          <w:bCs w:val="0"/>
          <w:i/>
          <w:color w:val="auto"/>
          <w:spacing w:val="-8"/>
          <w:szCs w:val="24"/>
        </w:rPr>
      </w:pPr>
      <w:r w:rsidRPr="00C055E4">
        <w:rPr>
          <w:rFonts w:ascii="Times New Roman" w:hAnsi="Times New Roman" w:cs="Times New Roman"/>
          <w:b w:val="0"/>
          <w:bCs w:val="0"/>
          <w:i/>
          <w:color w:val="auto"/>
          <w:spacing w:val="-8"/>
          <w:szCs w:val="24"/>
        </w:rPr>
        <w:lastRenderedPageBreak/>
        <w:t>Threats</w:t>
      </w:r>
    </w:p>
    <w:p w14:paraId="0E1DDC42" w14:textId="77777777" w:rsidR="00FA6D83" w:rsidRPr="00C055E4" w:rsidRDefault="00FA6D83" w:rsidP="00C055E4">
      <w:pPr>
        <w:numPr>
          <w:ilvl w:val="0"/>
          <w:numId w:val="44"/>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obstacles do you face?</w:t>
      </w:r>
    </w:p>
    <w:p w14:paraId="2A978733" w14:textId="77777777" w:rsidR="00FA6D83" w:rsidRPr="00C055E4" w:rsidRDefault="00FA6D83" w:rsidP="00C055E4">
      <w:pPr>
        <w:numPr>
          <w:ilvl w:val="0"/>
          <w:numId w:val="44"/>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What are your competitors doing?</w:t>
      </w:r>
    </w:p>
    <w:p w14:paraId="122A8459" w14:textId="77777777" w:rsidR="00FA6D83" w:rsidRPr="00C055E4" w:rsidRDefault="00FA6D83" w:rsidP="00C055E4">
      <w:pPr>
        <w:numPr>
          <w:ilvl w:val="0"/>
          <w:numId w:val="44"/>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Are quality standards or specifications for your job, products or services changing?</w:t>
      </w:r>
    </w:p>
    <w:p w14:paraId="0424157D" w14:textId="77777777" w:rsidR="00FA6D83" w:rsidRPr="00C055E4" w:rsidRDefault="00FA6D83" w:rsidP="00C055E4">
      <w:pPr>
        <w:numPr>
          <w:ilvl w:val="0"/>
          <w:numId w:val="44"/>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Is changing technology threatening your position?</w:t>
      </w:r>
    </w:p>
    <w:p w14:paraId="77591700" w14:textId="77777777" w:rsidR="00FA6D83" w:rsidRPr="00C055E4" w:rsidRDefault="00FA6D83" w:rsidP="00C055E4">
      <w:pPr>
        <w:numPr>
          <w:ilvl w:val="0"/>
          <w:numId w:val="44"/>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Do you have bad debt or cash-flow problems?</w:t>
      </w:r>
    </w:p>
    <w:p w14:paraId="33C6F422" w14:textId="4EC2B7D8" w:rsidR="00FA6D83" w:rsidRPr="00C055E4" w:rsidRDefault="00FA6D83" w:rsidP="00C055E4">
      <w:pPr>
        <w:numPr>
          <w:ilvl w:val="0"/>
          <w:numId w:val="44"/>
        </w:numPr>
        <w:shd w:val="clear" w:color="auto" w:fill="FFFFFF"/>
        <w:spacing w:after="75" w:line="210" w:lineRule="atLeast"/>
        <w:ind w:left="300" w:right="300"/>
        <w:jc w:val="both"/>
        <w:textAlignment w:val="baseline"/>
        <w:rPr>
          <w:rFonts w:cs="Times New Roman"/>
          <w:i/>
          <w:szCs w:val="24"/>
        </w:rPr>
      </w:pPr>
      <w:r w:rsidRPr="00C055E4">
        <w:rPr>
          <w:rFonts w:cs="Times New Roman"/>
          <w:i/>
          <w:szCs w:val="24"/>
        </w:rPr>
        <w:t>Could any of your weaknesses seriously threaten your business?</w:t>
      </w:r>
    </w:p>
    <w:p w14:paraId="00FAE8CC" w14:textId="77777777" w:rsidR="00FA6D83" w:rsidRPr="00C055E4" w:rsidRDefault="00FA6D83" w:rsidP="00C055E4">
      <w:pPr>
        <w:pStyle w:val="NormalWeb"/>
        <w:shd w:val="clear" w:color="auto" w:fill="FFFFFF"/>
        <w:spacing w:before="0" w:beforeAutospacing="0" w:after="150" w:afterAutospacing="0" w:line="210" w:lineRule="atLeast"/>
        <w:jc w:val="both"/>
        <w:textAlignment w:val="baseline"/>
        <w:rPr>
          <w:rFonts w:eastAsiaTheme="minorHAnsi"/>
          <w:i/>
        </w:rPr>
      </w:pPr>
    </w:p>
    <w:p w14:paraId="7084C235" w14:textId="0AA6F6B9" w:rsidR="00FA6D83" w:rsidRPr="00C055E4" w:rsidRDefault="00215593" w:rsidP="00C055E4">
      <w:pPr>
        <w:pStyle w:val="NormalWeb"/>
        <w:spacing w:before="150" w:beforeAutospacing="0" w:after="0" w:afterAutospacing="0" w:line="210" w:lineRule="atLeast"/>
        <w:jc w:val="both"/>
        <w:textAlignment w:val="baseline"/>
        <w:rPr>
          <w:i/>
        </w:rPr>
      </w:pPr>
      <w:r w:rsidRPr="00C055E4">
        <w:rPr>
          <w:rFonts w:eastAsiaTheme="minorHAnsi"/>
          <w:b/>
          <w:i/>
        </w:rPr>
        <w:t xml:space="preserve">Always </w:t>
      </w:r>
      <w:r w:rsidR="00C055E4" w:rsidRPr="00C055E4">
        <w:rPr>
          <w:rFonts w:eastAsiaTheme="minorHAnsi"/>
          <w:b/>
          <w:i/>
        </w:rPr>
        <w:t>r</w:t>
      </w:r>
      <w:r w:rsidR="00C055E4" w:rsidRPr="00C055E4">
        <w:rPr>
          <w:rFonts w:eastAsiaTheme="minorHAnsi"/>
          <w:b/>
          <w:i/>
        </w:rPr>
        <w:t xml:space="preserve">emember </w:t>
      </w:r>
      <w:r w:rsidRPr="00C055E4">
        <w:rPr>
          <w:rFonts w:eastAsiaTheme="minorHAnsi"/>
          <w:b/>
          <w:i/>
        </w:rPr>
        <w:t>that</w:t>
      </w:r>
      <w:r w:rsidR="00C055E4">
        <w:rPr>
          <w:rFonts w:eastAsiaTheme="minorHAnsi"/>
          <w:b/>
          <w:i/>
        </w:rPr>
        <w:t xml:space="preserve"> </w:t>
      </w:r>
      <w:r w:rsidR="00FA6D83" w:rsidRPr="00C055E4">
        <w:rPr>
          <w:i/>
        </w:rPr>
        <w:t>SWOT Analysis is a simple but useful framework for analyzing your organization's strengths and weaknesses, and the opportunities and threats that you face. It helps you focus on your strengths, minimize threats, and take the greatest possible advantage of opportunities available to you.</w:t>
      </w:r>
    </w:p>
    <w:p w14:paraId="27A3FE2E" w14:textId="77777777" w:rsidR="00C055E4" w:rsidRDefault="00C055E4" w:rsidP="00C055E4">
      <w:pPr>
        <w:pStyle w:val="NormalWeb"/>
        <w:shd w:val="clear" w:color="auto" w:fill="FFFFFF"/>
        <w:spacing w:before="0" w:beforeAutospacing="0" w:after="150" w:afterAutospacing="0" w:line="210" w:lineRule="atLeast"/>
        <w:jc w:val="both"/>
        <w:textAlignment w:val="baseline"/>
        <w:rPr>
          <w:i/>
        </w:rPr>
      </w:pPr>
    </w:p>
    <w:p w14:paraId="78989550" w14:textId="77777777" w:rsidR="00C055E4" w:rsidRDefault="00FA6D83" w:rsidP="00C055E4">
      <w:pPr>
        <w:pStyle w:val="NormalWeb"/>
        <w:shd w:val="clear" w:color="auto" w:fill="FFFFFF"/>
        <w:spacing w:before="0" w:beforeAutospacing="0" w:after="150" w:afterAutospacing="0" w:line="210" w:lineRule="atLeast"/>
        <w:jc w:val="both"/>
        <w:textAlignment w:val="baseline"/>
        <w:rPr>
          <w:i/>
        </w:rPr>
      </w:pPr>
      <w:r w:rsidRPr="00C055E4">
        <w:rPr>
          <w:i/>
        </w:rPr>
        <w:t>SWOT Analysis can be used to "kick off" strategy formulation, or in a more sophisticated way as a serious strategy tool. You can also use it to get an understanding of your competitors, which can give you the insights you need to craft a coherent and successful competitive position</w:t>
      </w:r>
      <w:r w:rsidR="00C055E4">
        <w:rPr>
          <w:i/>
        </w:rPr>
        <w:t>.</w:t>
      </w:r>
    </w:p>
    <w:p w14:paraId="34C1862B" w14:textId="10A511AE" w:rsidR="00FA6D83" w:rsidRPr="00C055E4" w:rsidRDefault="00215593" w:rsidP="00C055E4">
      <w:pPr>
        <w:pStyle w:val="NormalWeb"/>
        <w:shd w:val="clear" w:color="auto" w:fill="FFFFFF"/>
        <w:spacing w:before="0" w:beforeAutospacing="0" w:after="150" w:afterAutospacing="0" w:line="210" w:lineRule="atLeast"/>
        <w:jc w:val="both"/>
        <w:textAlignment w:val="baseline"/>
      </w:pPr>
      <w:r>
        <w:rPr>
          <w:i/>
        </w:rPr>
        <w:t xml:space="preserve"> When carrying out your SWOT Analysis, be realistic and rigorous. Apply it at the right level and always feel free consider other tools such as PEST analysis</w:t>
      </w:r>
      <w:r w:rsidR="00C055E4" w:rsidRPr="00C055E4">
        <w:rPr>
          <w:i/>
        </w:rPr>
        <w:t xml:space="preserve"> </w:t>
      </w:r>
      <w:r w:rsidRPr="00C055E4">
        <w:rPr>
          <w:i/>
        </w:rPr>
        <w:t>.</w:t>
      </w:r>
      <w:r w:rsidRPr="00C055E4">
        <w:t xml:space="preserve">Once the SWOT Analysis is complete present the report to your various levels of leadership and use it to get a buy in to plan long term. The following sub-sections provide a basic template of key considerations for the a Strategic Plan </w:t>
      </w:r>
    </w:p>
    <w:p w14:paraId="1A8610D4" w14:textId="29FD4383" w:rsidR="003C0ADA" w:rsidRPr="00C055E4" w:rsidRDefault="003C0ADA" w:rsidP="00752D98">
      <w:pPr>
        <w:spacing w:after="120"/>
        <w:jc w:val="center"/>
        <w:outlineLvl w:val="0"/>
        <w:rPr>
          <w:rFonts w:cs="Times New Roman"/>
          <w:b/>
          <w:szCs w:val="24"/>
        </w:rPr>
      </w:pPr>
      <w:r w:rsidRPr="00C055E4">
        <w:rPr>
          <w:rFonts w:cs="Times New Roman"/>
          <w:b/>
          <w:szCs w:val="24"/>
        </w:rPr>
        <w:t>V</w:t>
      </w:r>
      <w:r w:rsidR="00D45854" w:rsidRPr="00C055E4">
        <w:rPr>
          <w:rFonts w:cs="Times New Roman"/>
          <w:b/>
          <w:szCs w:val="24"/>
        </w:rPr>
        <w:t>ISION</w:t>
      </w:r>
      <w:bookmarkEnd w:id="1"/>
    </w:p>
    <w:p w14:paraId="1ABB3FBB" w14:textId="595AE681" w:rsidR="00A15A40" w:rsidRPr="00C055E4" w:rsidRDefault="00A15A40" w:rsidP="00215593">
      <w:pPr>
        <w:spacing w:after="120"/>
        <w:ind w:left="68"/>
        <w:jc w:val="both"/>
        <w:outlineLvl w:val="0"/>
        <w:rPr>
          <w:rFonts w:cs="Times New Roman"/>
          <w:i/>
          <w:szCs w:val="24"/>
        </w:rPr>
      </w:pPr>
      <w:r w:rsidRPr="00C055E4">
        <w:rPr>
          <w:rFonts w:cs="Times New Roman"/>
          <w:i/>
          <w:szCs w:val="24"/>
        </w:rPr>
        <w:t>A vision must define your church</w:t>
      </w:r>
      <w:r w:rsidR="00215593" w:rsidRPr="00C055E4">
        <w:rPr>
          <w:rFonts w:cs="Times New Roman"/>
          <w:i/>
          <w:szCs w:val="24"/>
        </w:rPr>
        <w:t>’s</w:t>
      </w:r>
      <w:r w:rsidRPr="00C055E4">
        <w:rPr>
          <w:rFonts w:cs="Times New Roman"/>
          <w:i/>
          <w:szCs w:val="24"/>
        </w:rPr>
        <w:t xml:space="preserve"> purpose with a particular focus on its goals and aspiration. The vision is designed to uplifting and inspiring</w:t>
      </w:r>
      <w:r w:rsidR="00487985" w:rsidRPr="00C055E4">
        <w:rPr>
          <w:rFonts w:cs="Times New Roman"/>
          <w:i/>
          <w:szCs w:val="24"/>
        </w:rPr>
        <w:t>. It should be timeless: even if the organization changes its strategy the vision statement can often stay the same.</w:t>
      </w:r>
    </w:p>
    <w:p w14:paraId="6D12792E" w14:textId="77777777" w:rsidR="00215593" w:rsidRDefault="00215593" w:rsidP="00E61B43">
      <w:pPr>
        <w:spacing w:after="120"/>
        <w:jc w:val="both"/>
        <w:outlineLvl w:val="1"/>
        <w:rPr>
          <w:rFonts w:cs="Times New Roman"/>
          <w:szCs w:val="24"/>
        </w:rPr>
      </w:pPr>
      <w:bookmarkStart w:id="2" w:name="_Toc398902105"/>
    </w:p>
    <w:p w14:paraId="51DC136D" w14:textId="0435CA78" w:rsidR="008D33EC" w:rsidRPr="00C055E4" w:rsidRDefault="00A15A40" w:rsidP="00E61B43">
      <w:pPr>
        <w:spacing w:after="120"/>
        <w:jc w:val="both"/>
        <w:outlineLvl w:val="1"/>
        <w:rPr>
          <w:rFonts w:cs="Times New Roman"/>
          <w:b/>
          <w:szCs w:val="24"/>
        </w:rPr>
      </w:pPr>
      <w:r w:rsidRPr="00C055E4">
        <w:rPr>
          <w:rFonts w:cs="Times New Roman"/>
          <w:szCs w:val="24"/>
        </w:rPr>
        <w:t>Our Recommended</w:t>
      </w:r>
      <w:r w:rsidRPr="00C055E4">
        <w:rPr>
          <w:rFonts w:cs="Times New Roman"/>
          <w:b/>
          <w:szCs w:val="24"/>
        </w:rPr>
        <w:t xml:space="preserve"> </w:t>
      </w:r>
      <w:r w:rsidR="008D33EC" w:rsidRPr="00C055E4">
        <w:rPr>
          <w:rFonts w:cs="Times New Roman"/>
          <w:b/>
          <w:szCs w:val="24"/>
        </w:rPr>
        <w:t>Vision</w:t>
      </w:r>
      <w:bookmarkEnd w:id="2"/>
      <w:r w:rsidRPr="00C055E4">
        <w:rPr>
          <w:rFonts w:cs="Times New Roman"/>
          <w:b/>
          <w:szCs w:val="24"/>
        </w:rPr>
        <w:t xml:space="preserve"> </w:t>
      </w:r>
      <w:r w:rsidRPr="00C055E4">
        <w:rPr>
          <w:rFonts w:cs="Times New Roman"/>
          <w:szCs w:val="24"/>
        </w:rPr>
        <w:t>for</w:t>
      </w:r>
      <w:r w:rsidR="00487985" w:rsidRPr="00C055E4">
        <w:rPr>
          <w:rFonts w:cs="Times New Roman"/>
          <w:szCs w:val="24"/>
        </w:rPr>
        <w:t xml:space="preserve"> CAA</w:t>
      </w:r>
      <w:r w:rsidRPr="00C055E4">
        <w:rPr>
          <w:rFonts w:cs="Times New Roman"/>
          <w:szCs w:val="24"/>
        </w:rPr>
        <w:t xml:space="preserve"> Members</w:t>
      </w:r>
    </w:p>
    <w:p w14:paraId="02E22307" w14:textId="77777777" w:rsidR="001E5EDA" w:rsidRPr="00C055E4" w:rsidRDefault="001E5EDA" w:rsidP="00195DE7">
      <w:pPr>
        <w:jc w:val="both"/>
        <w:rPr>
          <w:rFonts w:cs="Times New Roman"/>
          <w:szCs w:val="24"/>
        </w:rPr>
      </w:pPr>
      <w:r w:rsidRPr="00C055E4">
        <w:rPr>
          <w:rFonts w:cs="Times New Roman"/>
          <w:szCs w:val="24"/>
        </w:rPr>
        <w:t>To place Jesus Christ as th</w:t>
      </w:r>
      <w:r w:rsidR="00E61B43" w:rsidRPr="00C055E4">
        <w:rPr>
          <w:rFonts w:cs="Times New Roman"/>
          <w:szCs w:val="24"/>
        </w:rPr>
        <w:t xml:space="preserve">e center of life in </w:t>
      </w:r>
      <w:r w:rsidR="00CC430F" w:rsidRPr="00C055E4">
        <w:rPr>
          <w:rFonts w:cs="Times New Roman"/>
          <w:szCs w:val="24"/>
        </w:rPr>
        <w:t xml:space="preserve">all nations of Africa </w:t>
      </w:r>
    </w:p>
    <w:p w14:paraId="386682A2" w14:textId="77777777" w:rsidR="001E5EDA" w:rsidRPr="00C055E4" w:rsidRDefault="001E5EDA" w:rsidP="00195DE7">
      <w:pPr>
        <w:jc w:val="both"/>
        <w:rPr>
          <w:rFonts w:cs="Times New Roman"/>
          <w:szCs w:val="24"/>
        </w:rPr>
      </w:pPr>
    </w:p>
    <w:p w14:paraId="14EAAF7E" w14:textId="1D8C480D" w:rsidR="00F721E3" w:rsidRPr="00215593" w:rsidRDefault="00752D98" w:rsidP="00752D98">
      <w:pPr>
        <w:jc w:val="center"/>
        <w:rPr>
          <w:rFonts w:cs="Times New Roman"/>
          <w:b/>
          <w:szCs w:val="24"/>
        </w:rPr>
      </w:pPr>
      <w:bookmarkStart w:id="3" w:name="_Toc398902109"/>
      <w:r w:rsidRPr="00215593">
        <w:rPr>
          <w:rFonts w:cs="Times New Roman"/>
          <w:b/>
          <w:szCs w:val="24"/>
        </w:rPr>
        <w:t>MISSION STATEMENT</w:t>
      </w:r>
      <w:bookmarkEnd w:id="3"/>
    </w:p>
    <w:p w14:paraId="41606EF4" w14:textId="77777777" w:rsidR="00E80B36" w:rsidRPr="00C055E4" w:rsidRDefault="00E80B36" w:rsidP="00215593">
      <w:pPr>
        <w:jc w:val="both"/>
        <w:outlineLvl w:val="1"/>
        <w:rPr>
          <w:rFonts w:cs="Times New Roman"/>
          <w:b/>
          <w:color w:val="FF0000"/>
          <w:szCs w:val="24"/>
        </w:rPr>
      </w:pPr>
    </w:p>
    <w:p w14:paraId="0A5B378A" w14:textId="2A86CAC9" w:rsidR="006B6B89" w:rsidRPr="00C055E4" w:rsidRDefault="00215593" w:rsidP="00215593">
      <w:pPr>
        <w:jc w:val="both"/>
        <w:outlineLvl w:val="1"/>
        <w:rPr>
          <w:rFonts w:cs="Times New Roman"/>
          <w:i/>
          <w:szCs w:val="24"/>
        </w:rPr>
      </w:pPr>
      <w:r w:rsidRPr="00C055E4">
        <w:rPr>
          <w:rFonts w:cs="Times New Roman"/>
          <w:i/>
          <w:szCs w:val="24"/>
        </w:rPr>
        <w:t xml:space="preserve">A </w:t>
      </w:r>
      <w:r w:rsidR="00BE66A1" w:rsidRPr="00C055E4">
        <w:rPr>
          <w:rFonts w:cs="Times New Roman"/>
          <w:i/>
          <w:szCs w:val="24"/>
        </w:rPr>
        <w:t>Mission statement define</w:t>
      </w:r>
      <w:r w:rsidRPr="00C055E4">
        <w:rPr>
          <w:rFonts w:cs="Times New Roman"/>
          <w:i/>
          <w:szCs w:val="24"/>
        </w:rPr>
        <w:t>s</w:t>
      </w:r>
      <w:r w:rsidR="00BE66A1" w:rsidRPr="00C055E4">
        <w:rPr>
          <w:rFonts w:cs="Times New Roman"/>
          <w:i/>
          <w:szCs w:val="24"/>
        </w:rPr>
        <w:t xml:space="preserve"> the organization’s purpose and pri</w:t>
      </w:r>
      <w:r w:rsidR="00E80B36" w:rsidRPr="00C055E4">
        <w:rPr>
          <w:rFonts w:cs="Times New Roman"/>
          <w:i/>
          <w:szCs w:val="24"/>
        </w:rPr>
        <w:t>mary objectives. These statements are set in the present tense and they explain why the organization (church) exists both to members of the organization and to people outside it. Mission statements tend to be short, clear and powerful.</w:t>
      </w:r>
    </w:p>
    <w:p w14:paraId="77F306FF" w14:textId="77777777" w:rsidR="00E80B36" w:rsidRPr="00C055E4" w:rsidRDefault="00E80B36" w:rsidP="00215593">
      <w:pPr>
        <w:jc w:val="both"/>
        <w:outlineLvl w:val="1"/>
        <w:rPr>
          <w:rFonts w:cs="Times New Roman"/>
          <w:szCs w:val="24"/>
        </w:rPr>
      </w:pPr>
      <w:bookmarkStart w:id="4" w:name="_Toc398902110"/>
      <w:bookmarkEnd w:id="4"/>
    </w:p>
    <w:p w14:paraId="1FB1533E" w14:textId="70D3431E" w:rsidR="00215593" w:rsidRDefault="00215593" w:rsidP="00215593">
      <w:pPr>
        <w:jc w:val="both"/>
        <w:outlineLvl w:val="1"/>
        <w:rPr>
          <w:rFonts w:cs="Times New Roman"/>
          <w:szCs w:val="24"/>
        </w:rPr>
      </w:pPr>
      <w:r>
        <w:rPr>
          <w:rFonts w:cs="Times New Roman"/>
          <w:szCs w:val="24"/>
        </w:rPr>
        <w:t>Suggested Mission for CAA Members</w:t>
      </w:r>
    </w:p>
    <w:p w14:paraId="686E568A" w14:textId="3973CC29" w:rsidR="007445A6" w:rsidRPr="00C055E4" w:rsidRDefault="00A41183" w:rsidP="00215593">
      <w:pPr>
        <w:jc w:val="both"/>
        <w:outlineLvl w:val="1"/>
        <w:rPr>
          <w:rFonts w:cs="Times New Roman"/>
          <w:b/>
          <w:szCs w:val="24"/>
        </w:rPr>
      </w:pPr>
      <w:r w:rsidRPr="00C055E4">
        <w:rPr>
          <w:rFonts w:cs="Times New Roman"/>
          <w:szCs w:val="24"/>
        </w:rPr>
        <w:t>We</w:t>
      </w:r>
      <w:r w:rsidR="00BE66A1" w:rsidRPr="00C055E4">
        <w:rPr>
          <w:rFonts w:cs="Times New Roman"/>
          <w:szCs w:val="24"/>
        </w:rPr>
        <w:t xml:space="preserve"> agree to transforming Africa </w:t>
      </w:r>
      <w:r w:rsidRPr="00C055E4">
        <w:rPr>
          <w:rFonts w:cs="Times New Roman"/>
          <w:szCs w:val="24"/>
        </w:rPr>
        <w:t xml:space="preserve">by raising morally-disciplined, evangelical, biblically-centred citizens that are active in every domain of life inclusive of our politics, the market place and other social sectors. </w:t>
      </w:r>
    </w:p>
    <w:p w14:paraId="6BFAC8D1" w14:textId="77777777" w:rsidR="007445A6" w:rsidRDefault="007445A6" w:rsidP="006B6B89">
      <w:pPr>
        <w:jc w:val="both"/>
        <w:outlineLvl w:val="1"/>
        <w:rPr>
          <w:rFonts w:cs="Times New Roman"/>
          <w:b/>
          <w:szCs w:val="24"/>
        </w:rPr>
      </w:pPr>
    </w:p>
    <w:p w14:paraId="4055B125" w14:textId="77777777" w:rsidR="00752D98" w:rsidRDefault="00752D98" w:rsidP="006B6B89">
      <w:pPr>
        <w:jc w:val="both"/>
        <w:outlineLvl w:val="1"/>
        <w:rPr>
          <w:rFonts w:cs="Times New Roman"/>
          <w:b/>
          <w:szCs w:val="24"/>
        </w:rPr>
      </w:pPr>
    </w:p>
    <w:p w14:paraId="3279A11F" w14:textId="77777777" w:rsidR="00752D98" w:rsidRDefault="00752D98" w:rsidP="006B6B89">
      <w:pPr>
        <w:jc w:val="both"/>
        <w:outlineLvl w:val="1"/>
        <w:rPr>
          <w:rFonts w:cs="Times New Roman"/>
          <w:b/>
          <w:szCs w:val="24"/>
        </w:rPr>
      </w:pPr>
    </w:p>
    <w:p w14:paraId="7F270371" w14:textId="77777777" w:rsidR="00752D98" w:rsidRPr="00C055E4" w:rsidRDefault="00752D98" w:rsidP="006B6B89">
      <w:pPr>
        <w:jc w:val="both"/>
        <w:outlineLvl w:val="1"/>
        <w:rPr>
          <w:rFonts w:cs="Times New Roman"/>
          <w:b/>
          <w:szCs w:val="24"/>
        </w:rPr>
      </w:pPr>
    </w:p>
    <w:p w14:paraId="324C892B" w14:textId="1A7973A1" w:rsidR="007445A6" w:rsidRPr="00215593" w:rsidRDefault="00752D98" w:rsidP="00752D98">
      <w:pPr>
        <w:jc w:val="center"/>
        <w:rPr>
          <w:rFonts w:cs="Times New Roman"/>
          <w:b/>
          <w:szCs w:val="24"/>
        </w:rPr>
      </w:pPr>
      <w:bookmarkStart w:id="5" w:name="_Toc398902111"/>
      <w:r w:rsidRPr="00215593">
        <w:rPr>
          <w:rFonts w:cs="Times New Roman"/>
          <w:b/>
          <w:szCs w:val="24"/>
        </w:rPr>
        <w:lastRenderedPageBreak/>
        <w:t>CORE VALUES</w:t>
      </w:r>
      <w:bookmarkEnd w:id="5"/>
    </w:p>
    <w:p w14:paraId="2B8D6C78" w14:textId="76FAF47A" w:rsidR="00E80B36" w:rsidRPr="00C055E4" w:rsidRDefault="00E80B36" w:rsidP="00215593">
      <w:pPr>
        <w:jc w:val="both"/>
        <w:outlineLvl w:val="1"/>
        <w:rPr>
          <w:rFonts w:cs="Times New Roman"/>
          <w:i/>
          <w:szCs w:val="24"/>
        </w:rPr>
      </w:pPr>
      <w:r w:rsidRPr="00C055E4">
        <w:rPr>
          <w:rFonts w:cs="Times New Roman"/>
          <w:i/>
          <w:szCs w:val="24"/>
        </w:rPr>
        <w:t>Values are the things that you believe are important in the way you live and work. They should determine your priorities and deep down, they are probably the measure you use to tell if your church is turning out the way you want it to</w:t>
      </w:r>
    </w:p>
    <w:p w14:paraId="6B870BA9" w14:textId="77777777" w:rsidR="00E80B36" w:rsidRPr="00C055E4" w:rsidRDefault="00E80B36" w:rsidP="00215593">
      <w:pPr>
        <w:jc w:val="both"/>
        <w:outlineLvl w:val="1"/>
        <w:rPr>
          <w:rFonts w:cs="Times New Roman"/>
          <w:b/>
          <w:szCs w:val="24"/>
        </w:rPr>
      </w:pPr>
    </w:p>
    <w:p w14:paraId="3D371601" w14:textId="06D320BB" w:rsidR="006B6B89" w:rsidRPr="00C055E4" w:rsidRDefault="00E80B36" w:rsidP="00215593">
      <w:pPr>
        <w:jc w:val="both"/>
        <w:outlineLvl w:val="1"/>
        <w:rPr>
          <w:rFonts w:cs="Times New Roman"/>
          <w:b/>
          <w:szCs w:val="24"/>
        </w:rPr>
      </w:pPr>
      <w:r w:rsidRPr="00C055E4">
        <w:rPr>
          <w:rFonts w:cs="Times New Roman"/>
          <w:b/>
          <w:szCs w:val="24"/>
        </w:rPr>
        <w:t xml:space="preserve">As the CAA </w:t>
      </w:r>
      <w:r w:rsidR="00AA185D" w:rsidRPr="00C055E4">
        <w:rPr>
          <w:rFonts w:cs="Times New Roman"/>
          <w:b/>
          <w:szCs w:val="24"/>
        </w:rPr>
        <w:t xml:space="preserve">we </w:t>
      </w:r>
      <w:r w:rsidRPr="00C055E4">
        <w:rPr>
          <w:rFonts w:cs="Times New Roman"/>
          <w:b/>
          <w:szCs w:val="24"/>
        </w:rPr>
        <w:t>recommend the following</w:t>
      </w:r>
      <w:r w:rsidR="00AA185D" w:rsidRPr="00C055E4">
        <w:rPr>
          <w:rFonts w:cs="Times New Roman"/>
          <w:b/>
          <w:szCs w:val="24"/>
        </w:rPr>
        <w:t xml:space="preserve"> </w:t>
      </w:r>
      <w:r w:rsidR="00FA6D83" w:rsidRPr="00C055E4">
        <w:rPr>
          <w:rFonts w:cs="Times New Roman"/>
          <w:b/>
          <w:szCs w:val="24"/>
        </w:rPr>
        <w:t>V</w:t>
      </w:r>
      <w:r w:rsidR="00AA185D" w:rsidRPr="00C055E4">
        <w:rPr>
          <w:rFonts w:cs="Times New Roman"/>
          <w:b/>
          <w:szCs w:val="24"/>
        </w:rPr>
        <w:t>alues</w:t>
      </w:r>
      <w:r w:rsidR="00A41183" w:rsidRPr="00C055E4">
        <w:rPr>
          <w:rFonts w:cs="Times New Roman"/>
          <w:b/>
          <w:szCs w:val="24"/>
        </w:rPr>
        <w:t>:</w:t>
      </w:r>
    </w:p>
    <w:p w14:paraId="055406F9" w14:textId="101E4E59" w:rsidR="00B076FB" w:rsidRPr="00C055E4" w:rsidRDefault="00B076FB" w:rsidP="0028158F">
      <w:pPr>
        <w:pStyle w:val="ListParagraph"/>
        <w:numPr>
          <w:ilvl w:val="1"/>
          <w:numId w:val="8"/>
        </w:numPr>
        <w:ind w:left="720"/>
        <w:jc w:val="both"/>
        <w:outlineLvl w:val="1"/>
        <w:rPr>
          <w:rFonts w:cs="Times New Roman"/>
          <w:szCs w:val="24"/>
        </w:rPr>
      </w:pPr>
      <w:bookmarkStart w:id="6" w:name="_Toc398902112"/>
      <w:bookmarkStart w:id="7" w:name="_Toc379453981"/>
      <w:bookmarkStart w:id="8" w:name="_Toc381607229"/>
      <w:r w:rsidRPr="00C055E4">
        <w:rPr>
          <w:rFonts w:cs="Times New Roman"/>
          <w:b/>
          <w:szCs w:val="24"/>
        </w:rPr>
        <w:t>The Centrality of Christ</w:t>
      </w:r>
      <w:r w:rsidRPr="00C055E4">
        <w:rPr>
          <w:rFonts w:cs="Times New Roman"/>
          <w:szCs w:val="24"/>
        </w:rPr>
        <w:t>: Jesus Christ, as the ONLY mediator between God and Man, the only hope and salvation for humanity is the centre, core and reason for our beli</w:t>
      </w:r>
      <w:r w:rsidR="00A41183" w:rsidRPr="00C055E4">
        <w:rPr>
          <w:rFonts w:cs="Times New Roman"/>
          <w:szCs w:val="24"/>
        </w:rPr>
        <w:t>e</w:t>
      </w:r>
      <w:r w:rsidRPr="00C055E4">
        <w:rPr>
          <w:rFonts w:cs="Times New Roman"/>
          <w:szCs w:val="24"/>
        </w:rPr>
        <w:t>f and faith. In Him we live and move and have our being. In Him all things consist of the unseen and seen realms.</w:t>
      </w:r>
      <w:bookmarkEnd w:id="6"/>
    </w:p>
    <w:p w14:paraId="039C336F" w14:textId="77777777" w:rsidR="007445A6" w:rsidRPr="00C055E4" w:rsidRDefault="007445A6" w:rsidP="0028158F">
      <w:pPr>
        <w:pStyle w:val="ListParagraph"/>
        <w:numPr>
          <w:ilvl w:val="1"/>
          <w:numId w:val="8"/>
        </w:numPr>
        <w:ind w:left="720"/>
        <w:jc w:val="both"/>
        <w:outlineLvl w:val="1"/>
        <w:rPr>
          <w:rFonts w:cs="Times New Roman"/>
          <w:b/>
          <w:szCs w:val="24"/>
        </w:rPr>
      </w:pPr>
      <w:bookmarkStart w:id="9" w:name="_Toc398902113"/>
      <w:r w:rsidRPr="00C055E4">
        <w:rPr>
          <w:rFonts w:cs="Times New Roman"/>
          <w:b/>
          <w:i/>
          <w:szCs w:val="24"/>
        </w:rPr>
        <w:t>Family:</w:t>
      </w:r>
      <w:r w:rsidRPr="00C055E4">
        <w:rPr>
          <w:rFonts w:cs="Times New Roman"/>
          <w:szCs w:val="24"/>
        </w:rPr>
        <w:t xml:space="preserve">  Marriage is between a man and a woman</w:t>
      </w:r>
      <w:r w:rsidR="00E61B43" w:rsidRPr="00C055E4">
        <w:rPr>
          <w:rFonts w:cs="Times New Roman"/>
          <w:szCs w:val="24"/>
        </w:rPr>
        <w:t>.</w:t>
      </w:r>
      <w:r w:rsidR="00B076FB" w:rsidRPr="00C055E4">
        <w:rPr>
          <w:rFonts w:cs="Times New Roman"/>
          <w:szCs w:val="24"/>
        </w:rPr>
        <w:t xml:space="preserve"> </w:t>
      </w:r>
      <w:r w:rsidR="00E61B43" w:rsidRPr="00C055E4">
        <w:rPr>
          <w:rFonts w:cs="Times New Roman"/>
          <w:szCs w:val="24"/>
        </w:rPr>
        <w:t xml:space="preserve">The family was created by God as the basic unit for fulfilling God’s purpose on earth.  Through the family God fills the earth </w:t>
      </w:r>
      <w:r w:rsidRPr="00C055E4">
        <w:rPr>
          <w:rFonts w:cs="Times New Roman"/>
          <w:szCs w:val="24"/>
        </w:rPr>
        <w:t xml:space="preserve">with people </w:t>
      </w:r>
      <w:r w:rsidR="00E61B43" w:rsidRPr="00C055E4">
        <w:rPr>
          <w:rFonts w:cs="Times New Roman"/>
          <w:szCs w:val="24"/>
        </w:rPr>
        <w:t xml:space="preserve">prepared </w:t>
      </w:r>
      <w:r w:rsidRPr="00C055E4">
        <w:rPr>
          <w:rFonts w:cs="Times New Roman"/>
          <w:szCs w:val="24"/>
        </w:rPr>
        <w:t>to dominate the earth.  Healthy families make strong congregations</w:t>
      </w:r>
      <w:r w:rsidR="00B076FB" w:rsidRPr="00C055E4">
        <w:rPr>
          <w:rFonts w:cs="Times New Roman"/>
          <w:szCs w:val="24"/>
        </w:rPr>
        <w:t xml:space="preserve"> and strong nations</w:t>
      </w:r>
      <w:bookmarkEnd w:id="7"/>
      <w:bookmarkEnd w:id="8"/>
      <w:bookmarkEnd w:id="9"/>
    </w:p>
    <w:p w14:paraId="1A6DECEA" w14:textId="77777777" w:rsidR="008B7454" w:rsidRPr="00C055E4" w:rsidRDefault="008B7454" w:rsidP="006B6B89">
      <w:pPr>
        <w:pStyle w:val="ListParagraph"/>
        <w:jc w:val="both"/>
        <w:outlineLvl w:val="1"/>
        <w:rPr>
          <w:rFonts w:cs="Times New Roman"/>
          <w:b/>
          <w:szCs w:val="24"/>
        </w:rPr>
      </w:pPr>
    </w:p>
    <w:p w14:paraId="06267A58" w14:textId="77777777" w:rsidR="008B7454" w:rsidRPr="00C055E4" w:rsidRDefault="00264530" w:rsidP="0028158F">
      <w:pPr>
        <w:pStyle w:val="ListParagraph"/>
        <w:numPr>
          <w:ilvl w:val="1"/>
          <w:numId w:val="8"/>
        </w:numPr>
        <w:ind w:left="720"/>
        <w:jc w:val="both"/>
        <w:outlineLvl w:val="1"/>
        <w:rPr>
          <w:rFonts w:cs="Times New Roman"/>
          <w:b/>
          <w:szCs w:val="24"/>
        </w:rPr>
      </w:pPr>
      <w:bookmarkStart w:id="10" w:name="_Toc379453982"/>
      <w:bookmarkStart w:id="11" w:name="_Toc381607230"/>
      <w:bookmarkStart w:id="12" w:name="_Toc398902114"/>
      <w:r w:rsidRPr="00C055E4">
        <w:rPr>
          <w:rFonts w:cs="Times New Roman"/>
          <w:b/>
          <w:i/>
          <w:szCs w:val="24"/>
        </w:rPr>
        <w:t>Integrity:</w:t>
      </w:r>
      <w:r w:rsidR="00E07D33" w:rsidRPr="00C055E4">
        <w:rPr>
          <w:rFonts w:cs="Times New Roman"/>
          <w:b/>
          <w:i/>
          <w:szCs w:val="24"/>
        </w:rPr>
        <w:t xml:space="preserve"> </w:t>
      </w:r>
      <w:r w:rsidRPr="00C055E4">
        <w:rPr>
          <w:rFonts w:cs="Times New Roman"/>
          <w:szCs w:val="24"/>
        </w:rPr>
        <w:t>Character</w:t>
      </w:r>
      <w:r w:rsidR="008B7454" w:rsidRPr="00C055E4">
        <w:rPr>
          <w:rFonts w:cs="Times New Roman"/>
          <w:szCs w:val="24"/>
        </w:rPr>
        <w:t xml:space="preserve"> is the most important evidence of our faith in God.  By character, the children of the Kingdom are separated </w:t>
      </w:r>
      <w:r w:rsidR="00F33467" w:rsidRPr="00C055E4">
        <w:rPr>
          <w:rFonts w:cs="Times New Roman"/>
          <w:szCs w:val="24"/>
        </w:rPr>
        <w:t xml:space="preserve">and differentiated </w:t>
      </w:r>
      <w:r w:rsidR="008B7454" w:rsidRPr="00C055E4">
        <w:rPr>
          <w:rFonts w:cs="Times New Roman"/>
          <w:szCs w:val="24"/>
        </w:rPr>
        <w:t xml:space="preserve">from the children of the world.  With men and women </w:t>
      </w:r>
      <w:r w:rsidR="006B6B89" w:rsidRPr="00C055E4">
        <w:rPr>
          <w:rFonts w:cs="Times New Roman"/>
          <w:szCs w:val="24"/>
        </w:rPr>
        <w:t>upholding integrity in their actions</w:t>
      </w:r>
      <w:r w:rsidR="008B7454" w:rsidRPr="00C055E4">
        <w:rPr>
          <w:rFonts w:cs="Times New Roman"/>
          <w:szCs w:val="24"/>
        </w:rPr>
        <w:t xml:space="preserve">, the kingdoms of this world will </w:t>
      </w:r>
      <w:r w:rsidR="002B0B78" w:rsidRPr="00C055E4">
        <w:rPr>
          <w:rFonts w:cs="Times New Roman"/>
          <w:szCs w:val="24"/>
        </w:rPr>
        <w:t xml:space="preserve">eventually </w:t>
      </w:r>
      <w:r w:rsidR="008B7454" w:rsidRPr="00C055E4">
        <w:rPr>
          <w:rFonts w:cs="Times New Roman"/>
          <w:szCs w:val="24"/>
        </w:rPr>
        <w:t>become the Kingdom of our Lord and King.</w:t>
      </w:r>
      <w:bookmarkEnd w:id="10"/>
      <w:bookmarkEnd w:id="11"/>
      <w:bookmarkEnd w:id="12"/>
    </w:p>
    <w:p w14:paraId="0D303154" w14:textId="77777777" w:rsidR="00264530" w:rsidRPr="00C055E4" w:rsidRDefault="00264530" w:rsidP="006B6B89">
      <w:pPr>
        <w:jc w:val="both"/>
        <w:outlineLvl w:val="1"/>
        <w:rPr>
          <w:rFonts w:cs="Times New Roman"/>
          <w:b/>
          <w:szCs w:val="24"/>
        </w:rPr>
      </w:pPr>
    </w:p>
    <w:p w14:paraId="0CE10F34" w14:textId="77777777" w:rsidR="008B7454" w:rsidRPr="00C055E4" w:rsidRDefault="008B7454" w:rsidP="0028158F">
      <w:pPr>
        <w:pStyle w:val="ListParagraph"/>
        <w:numPr>
          <w:ilvl w:val="1"/>
          <w:numId w:val="8"/>
        </w:numPr>
        <w:ind w:left="720"/>
        <w:jc w:val="both"/>
        <w:outlineLvl w:val="1"/>
        <w:rPr>
          <w:rFonts w:cs="Times New Roman"/>
          <w:b/>
          <w:szCs w:val="24"/>
        </w:rPr>
      </w:pPr>
      <w:bookmarkStart w:id="13" w:name="_Toc379453983"/>
      <w:bookmarkStart w:id="14" w:name="_Toc381607231"/>
      <w:bookmarkStart w:id="15" w:name="_Toc398902115"/>
      <w:r w:rsidRPr="00C055E4">
        <w:rPr>
          <w:rFonts w:cs="Times New Roman"/>
          <w:b/>
          <w:i/>
          <w:szCs w:val="24"/>
        </w:rPr>
        <w:t>Excellence:</w:t>
      </w:r>
      <w:r w:rsidR="00E07D33" w:rsidRPr="00C055E4">
        <w:rPr>
          <w:rFonts w:cs="Times New Roman"/>
          <w:b/>
          <w:i/>
          <w:szCs w:val="24"/>
        </w:rPr>
        <w:t xml:space="preserve"> </w:t>
      </w:r>
      <w:r w:rsidR="00E3775C" w:rsidRPr="00C055E4">
        <w:rPr>
          <w:rFonts w:cs="Times New Roman"/>
          <w:szCs w:val="24"/>
        </w:rPr>
        <w:t>A</w:t>
      </w:r>
      <w:r w:rsidRPr="00C055E4">
        <w:rPr>
          <w:rFonts w:cs="Times New Roman"/>
          <w:szCs w:val="24"/>
        </w:rPr>
        <w:t>n attribute of God that permeates all His creation.  This represents God’s standard for measuring value and quality in every fr</w:t>
      </w:r>
      <w:r w:rsidR="00E3775C" w:rsidRPr="00C055E4">
        <w:rPr>
          <w:rFonts w:cs="Times New Roman"/>
          <w:szCs w:val="24"/>
        </w:rPr>
        <w:t>uit</w:t>
      </w:r>
      <w:r w:rsidRPr="00C055E4">
        <w:rPr>
          <w:rFonts w:cs="Times New Roman"/>
          <w:szCs w:val="24"/>
        </w:rPr>
        <w:t xml:space="preserve"> of our natural endowments.  Through excellence we show the world the ways of our God.</w:t>
      </w:r>
      <w:bookmarkEnd w:id="13"/>
      <w:bookmarkEnd w:id="14"/>
      <w:bookmarkEnd w:id="15"/>
    </w:p>
    <w:p w14:paraId="23C60370" w14:textId="77777777" w:rsidR="00FA6D83" w:rsidRPr="00C055E4" w:rsidRDefault="00FA6D83" w:rsidP="001F5E07">
      <w:pPr>
        <w:rPr>
          <w:rFonts w:cs="Times New Roman"/>
          <w:b/>
          <w:szCs w:val="24"/>
        </w:rPr>
      </w:pPr>
    </w:p>
    <w:p w14:paraId="7E7E98C8" w14:textId="77777777" w:rsidR="00FA6D83" w:rsidRPr="00C055E4" w:rsidRDefault="00FA6D83" w:rsidP="001F5E07">
      <w:pPr>
        <w:rPr>
          <w:rFonts w:cs="Times New Roman"/>
          <w:b/>
          <w:szCs w:val="24"/>
        </w:rPr>
      </w:pPr>
    </w:p>
    <w:p w14:paraId="19CFD6A0" w14:textId="16BBF672" w:rsidR="00F92607" w:rsidRPr="00C055E4" w:rsidRDefault="005A6FF5" w:rsidP="00752D98">
      <w:pPr>
        <w:jc w:val="center"/>
        <w:rPr>
          <w:rFonts w:cs="Times New Roman"/>
          <w:b/>
          <w:szCs w:val="24"/>
        </w:rPr>
      </w:pPr>
      <w:r w:rsidRPr="00C055E4">
        <w:rPr>
          <w:rFonts w:cs="Times New Roman"/>
          <w:b/>
          <w:szCs w:val="24"/>
        </w:rPr>
        <w:t>GOALS</w:t>
      </w:r>
    </w:p>
    <w:p w14:paraId="2A3306A4" w14:textId="0E65D5E4" w:rsidR="00F92607" w:rsidRPr="00C055E4" w:rsidRDefault="00215593" w:rsidP="001F5E07">
      <w:pPr>
        <w:rPr>
          <w:rFonts w:cs="Times New Roman"/>
          <w:i/>
          <w:szCs w:val="24"/>
        </w:rPr>
      </w:pPr>
      <w:r w:rsidRPr="00C055E4">
        <w:rPr>
          <w:rFonts w:cs="Times New Roman"/>
          <w:i/>
          <w:szCs w:val="24"/>
        </w:rPr>
        <w:t xml:space="preserve">A goal is an observable and measurable end result having one of more objectives to be achieved within a more or less fixed timeframe </w:t>
      </w:r>
    </w:p>
    <w:p w14:paraId="4C5E05FF" w14:textId="77777777" w:rsidR="00F92607" w:rsidRPr="00C055E4" w:rsidRDefault="00F92607" w:rsidP="001F5E07">
      <w:pPr>
        <w:rPr>
          <w:rFonts w:cs="Times New Roman"/>
          <w:b/>
          <w:szCs w:val="24"/>
        </w:rPr>
      </w:pPr>
    </w:p>
    <w:p w14:paraId="74E28978" w14:textId="4E18D869" w:rsidR="005A6FF5" w:rsidRPr="00C055E4" w:rsidRDefault="00F92607" w:rsidP="001F5E07">
      <w:pPr>
        <w:rPr>
          <w:rFonts w:cs="Times New Roman"/>
          <w:b/>
          <w:szCs w:val="24"/>
        </w:rPr>
      </w:pPr>
      <w:r w:rsidRPr="00C055E4">
        <w:rPr>
          <w:rFonts w:cs="Times New Roman"/>
          <w:b/>
          <w:szCs w:val="24"/>
        </w:rPr>
        <w:t xml:space="preserve">Suggested Goal </w:t>
      </w:r>
      <w:r w:rsidR="005A6FF5" w:rsidRPr="00C055E4">
        <w:rPr>
          <w:rFonts w:cs="Times New Roman"/>
          <w:b/>
          <w:szCs w:val="24"/>
        </w:rPr>
        <w:t>FOR THE NEXT 20 YEARS</w:t>
      </w:r>
    </w:p>
    <w:p w14:paraId="6D5E7AB3" w14:textId="77777777" w:rsidR="00487985" w:rsidRPr="00C055E4" w:rsidRDefault="00487985" w:rsidP="00487985">
      <w:pPr>
        <w:jc w:val="both"/>
        <w:rPr>
          <w:rFonts w:cs="Times New Roman"/>
          <w:szCs w:val="24"/>
        </w:rPr>
      </w:pPr>
      <w:r w:rsidRPr="00C055E4">
        <w:rPr>
          <w:rFonts w:cs="Times New Roman"/>
          <w:szCs w:val="24"/>
        </w:rPr>
        <w:t>Twenty years from now, Africa will be governed by well-informed morally-disciplined, evangelical, biblically-centred citizens. , At least 40% of parliaments will be comprised of well-informed, morally-disciplined believers, committed to achieving a transformed standard of living for our people. Africa will have at least 50% of its citizens given to servant leadership in the family, community, church and country.</w:t>
      </w:r>
    </w:p>
    <w:p w14:paraId="1A57E4FE" w14:textId="77777777" w:rsidR="00FA6D83" w:rsidRPr="00C055E4" w:rsidRDefault="00FA6D83" w:rsidP="00487985">
      <w:pPr>
        <w:jc w:val="both"/>
        <w:rPr>
          <w:rFonts w:cs="Times New Roman"/>
          <w:szCs w:val="24"/>
        </w:rPr>
      </w:pPr>
    </w:p>
    <w:p w14:paraId="73CB4DC3" w14:textId="77777777" w:rsidR="00215593" w:rsidRPr="00C055E4" w:rsidRDefault="00215593" w:rsidP="00487985">
      <w:pPr>
        <w:jc w:val="both"/>
        <w:rPr>
          <w:rFonts w:cs="Times New Roman"/>
          <w:szCs w:val="24"/>
        </w:rPr>
      </w:pPr>
    </w:p>
    <w:p w14:paraId="59732C0C" w14:textId="28690816" w:rsidR="00215593" w:rsidRPr="00752D98" w:rsidRDefault="00752D98" w:rsidP="00752D98">
      <w:pPr>
        <w:jc w:val="center"/>
        <w:rPr>
          <w:rFonts w:cs="Times New Roman"/>
          <w:b/>
          <w:szCs w:val="24"/>
        </w:rPr>
      </w:pPr>
      <w:r w:rsidRPr="00752D98">
        <w:rPr>
          <w:rFonts w:cs="Times New Roman"/>
          <w:b/>
          <w:szCs w:val="24"/>
        </w:rPr>
        <w:t>OBJECTIVES</w:t>
      </w:r>
    </w:p>
    <w:p w14:paraId="05B6618C" w14:textId="706E314B" w:rsidR="00FA6D83" w:rsidRPr="00C055E4" w:rsidRDefault="00215593" w:rsidP="00C055E4">
      <w:pPr>
        <w:spacing w:after="120"/>
        <w:jc w:val="both"/>
        <w:rPr>
          <w:rFonts w:cs="Times New Roman"/>
          <w:i/>
          <w:szCs w:val="24"/>
        </w:rPr>
      </w:pPr>
      <w:r w:rsidRPr="00C055E4">
        <w:rPr>
          <w:rFonts w:cs="Times New Roman"/>
          <w:i/>
          <w:szCs w:val="24"/>
        </w:rPr>
        <w:t xml:space="preserve">A specific result that a person or system aims to achieve within a time frame and with available resources. In general are more specific and easier to measure than goals. Objectives are basic tools that underlie all planning and strategic activities. They serve as the basis for creating policy and evaluating performance. </w:t>
      </w:r>
    </w:p>
    <w:p w14:paraId="4E65F35F" w14:textId="77777777" w:rsidR="00215593" w:rsidRDefault="00215593" w:rsidP="00FA6D83">
      <w:pPr>
        <w:spacing w:after="120"/>
        <w:jc w:val="center"/>
        <w:rPr>
          <w:rFonts w:cs="Times New Roman"/>
          <w:b/>
          <w:szCs w:val="24"/>
        </w:rPr>
      </w:pPr>
    </w:p>
    <w:p w14:paraId="6FBA158A" w14:textId="77777777" w:rsidR="00C055E4" w:rsidRDefault="00C055E4" w:rsidP="00FA6D83">
      <w:pPr>
        <w:spacing w:after="120"/>
        <w:jc w:val="center"/>
        <w:rPr>
          <w:rFonts w:cs="Times New Roman"/>
          <w:b/>
          <w:szCs w:val="24"/>
        </w:rPr>
      </w:pPr>
    </w:p>
    <w:p w14:paraId="50D94991" w14:textId="77777777" w:rsidR="00C055E4" w:rsidRDefault="00C055E4" w:rsidP="00FA6D83">
      <w:pPr>
        <w:spacing w:after="120"/>
        <w:jc w:val="center"/>
        <w:rPr>
          <w:rFonts w:cs="Times New Roman"/>
          <w:b/>
          <w:szCs w:val="24"/>
        </w:rPr>
      </w:pPr>
    </w:p>
    <w:p w14:paraId="3AE81206" w14:textId="77777777" w:rsidR="00C055E4" w:rsidRPr="00C055E4" w:rsidRDefault="00C055E4" w:rsidP="00FA6D83">
      <w:pPr>
        <w:spacing w:after="120"/>
        <w:jc w:val="center"/>
        <w:rPr>
          <w:rFonts w:cs="Times New Roman"/>
          <w:b/>
          <w:szCs w:val="24"/>
        </w:rPr>
      </w:pPr>
    </w:p>
    <w:p w14:paraId="3836575B" w14:textId="17C221B7" w:rsidR="00215593" w:rsidRPr="00C055E4" w:rsidRDefault="00215593" w:rsidP="00215593">
      <w:pPr>
        <w:spacing w:after="120"/>
        <w:rPr>
          <w:rFonts w:cs="Times New Roman"/>
          <w:b/>
          <w:szCs w:val="24"/>
        </w:rPr>
      </w:pPr>
      <w:r w:rsidRPr="00C055E4">
        <w:rPr>
          <w:rFonts w:cs="Times New Roman"/>
          <w:b/>
          <w:szCs w:val="24"/>
        </w:rPr>
        <w:t>We recommend/suggest the following objectives for our members</w:t>
      </w:r>
    </w:p>
    <w:p w14:paraId="60680DE8" w14:textId="77777777" w:rsidR="00752D98" w:rsidRDefault="00752D98" w:rsidP="00FA6D83">
      <w:pPr>
        <w:spacing w:after="120"/>
        <w:jc w:val="center"/>
        <w:rPr>
          <w:rFonts w:cs="Times New Roman"/>
          <w:b/>
          <w:szCs w:val="24"/>
        </w:rPr>
      </w:pPr>
    </w:p>
    <w:p w14:paraId="7D180145" w14:textId="282A206A" w:rsidR="00FA6D83" w:rsidRPr="00C055E4" w:rsidRDefault="00215593" w:rsidP="00FA6D83">
      <w:pPr>
        <w:spacing w:after="120"/>
        <w:jc w:val="center"/>
        <w:rPr>
          <w:rFonts w:cs="Times New Roman"/>
          <w:szCs w:val="24"/>
        </w:rPr>
      </w:pPr>
      <w:r w:rsidRPr="00C055E4">
        <w:rPr>
          <w:rFonts w:cs="Times New Roman"/>
          <w:b/>
          <w:szCs w:val="24"/>
        </w:rPr>
        <w:lastRenderedPageBreak/>
        <w:t>Objective</w:t>
      </w:r>
      <w:r w:rsidR="00FA6D83" w:rsidRPr="00C055E4">
        <w:rPr>
          <w:rFonts w:cs="Times New Roman"/>
          <w:b/>
          <w:szCs w:val="24"/>
        </w:rPr>
        <w:t xml:space="preserve"> 1:</w:t>
      </w:r>
    </w:p>
    <w:p w14:paraId="1CF5B159" w14:textId="164139AE" w:rsidR="00FA6D83" w:rsidRPr="00C055E4" w:rsidRDefault="00215593" w:rsidP="00FA6D83">
      <w:pPr>
        <w:spacing w:after="120"/>
        <w:jc w:val="center"/>
        <w:rPr>
          <w:rFonts w:cs="Times New Roman"/>
          <w:szCs w:val="24"/>
        </w:rPr>
      </w:pPr>
      <w:r w:rsidRPr="00C055E4">
        <w:rPr>
          <w:rFonts w:cs="Times New Roman"/>
          <w:szCs w:val="24"/>
        </w:rPr>
        <w:t xml:space="preserve">Ensuring an improved emphasis on the </w:t>
      </w:r>
      <w:r w:rsidR="00FA6D83" w:rsidRPr="00C055E4">
        <w:rPr>
          <w:rFonts w:cs="Times New Roman"/>
          <w:szCs w:val="24"/>
        </w:rPr>
        <w:t>message of salvation from sin, healing and deliverance through the gospel of Jesus Christ will be preached across every country to every tribe and ethnic group</w:t>
      </w:r>
    </w:p>
    <w:p w14:paraId="18A171C9" w14:textId="77777777" w:rsidR="00FA6D83" w:rsidRPr="00C055E4" w:rsidRDefault="00FA6D83" w:rsidP="00FA6D83">
      <w:pPr>
        <w:spacing w:after="120"/>
        <w:jc w:val="center"/>
        <w:outlineLvl w:val="0"/>
        <w:rPr>
          <w:rFonts w:cs="Times New Roman"/>
          <w:b/>
          <w:szCs w:val="24"/>
        </w:rPr>
      </w:pPr>
    </w:p>
    <w:p w14:paraId="0496E651" w14:textId="79209434" w:rsidR="00FA6D83" w:rsidRPr="00C055E4" w:rsidRDefault="00215593" w:rsidP="00FA6D83">
      <w:pPr>
        <w:spacing w:after="120"/>
        <w:jc w:val="center"/>
        <w:rPr>
          <w:rFonts w:cs="Times New Roman"/>
          <w:b/>
          <w:szCs w:val="24"/>
        </w:rPr>
      </w:pPr>
      <w:r w:rsidRPr="00C055E4">
        <w:rPr>
          <w:rFonts w:cs="Times New Roman"/>
          <w:b/>
          <w:szCs w:val="24"/>
        </w:rPr>
        <w:t>Objective</w:t>
      </w:r>
      <w:r w:rsidR="00FA6D83" w:rsidRPr="00C055E4">
        <w:rPr>
          <w:rFonts w:cs="Times New Roman"/>
          <w:b/>
          <w:szCs w:val="24"/>
        </w:rPr>
        <w:t xml:space="preserve"> 2: </w:t>
      </w:r>
    </w:p>
    <w:p w14:paraId="2C0E710B" w14:textId="77777777" w:rsidR="00FA6D83" w:rsidRPr="00C055E4" w:rsidRDefault="00FA6D83" w:rsidP="00FA6D83">
      <w:pPr>
        <w:spacing w:after="120"/>
        <w:jc w:val="center"/>
        <w:rPr>
          <w:rFonts w:cs="Times New Roman"/>
          <w:szCs w:val="24"/>
        </w:rPr>
      </w:pPr>
      <w:r w:rsidRPr="00C055E4">
        <w:rPr>
          <w:rFonts w:cs="Times New Roman"/>
          <w:szCs w:val="24"/>
        </w:rPr>
        <w:t>Establish Order in our congregations through the building of credible systems of governance and spiritual order</w:t>
      </w:r>
    </w:p>
    <w:p w14:paraId="41136EA4" w14:textId="77777777" w:rsidR="00FA6D83" w:rsidRPr="00C055E4" w:rsidRDefault="00FA6D83" w:rsidP="00FA6D83">
      <w:pPr>
        <w:spacing w:after="120"/>
        <w:outlineLvl w:val="0"/>
        <w:rPr>
          <w:rFonts w:cs="Times New Roman"/>
          <w:b/>
          <w:szCs w:val="24"/>
        </w:rPr>
      </w:pPr>
    </w:p>
    <w:p w14:paraId="21885389" w14:textId="33FF2342" w:rsidR="00FA6D83" w:rsidRPr="00C055E4" w:rsidRDefault="00215593" w:rsidP="00FA6D83">
      <w:pPr>
        <w:spacing w:after="120"/>
        <w:jc w:val="center"/>
        <w:outlineLvl w:val="0"/>
        <w:rPr>
          <w:rFonts w:cs="Times New Roman"/>
          <w:b/>
          <w:szCs w:val="24"/>
        </w:rPr>
      </w:pPr>
      <w:r w:rsidRPr="00C055E4">
        <w:rPr>
          <w:rFonts w:cs="Times New Roman"/>
          <w:b/>
          <w:szCs w:val="24"/>
        </w:rPr>
        <w:t>Objectives</w:t>
      </w:r>
      <w:r w:rsidR="00FA6D83" w:rsidRPr="00C055E4">
        <w:rPr>
          <w:rFonts w:cs="Times New Roman"/>
          <w:b/>
          <w:szCs w:val="24"/>
        </w:rPr>
        <w:t xml:space="preserve"> 3:</w:t>
      </w:r>
    </w:p>
    <w:p w14:paraId="05F96CF7" w14:textId="77777777" w:rsidR="00FA6D83" w:rsidRPr="00C055E4" w:rsidRDefault="00FA6D83" w:rsidP="00FA6D83">
      <w:pPr>
        <w:spacing w:after="120"/>
        <w:jc w:val="center"/>
        <w:rPr>
          <w:rFonts w:cs="Times New Roman"/>
          <w:szCs w:val="24"/>
        </w:rPr>
      </w:pPr>
      <w:r w:rsidRPr="00C055E4">
        <w:rPr>
          <w:rFonts w:cs="Times New Roman"/>
          <w:szCs w:val="24"/>
        </w:rPr>
        <w:t>Increase the Quality of Pastoral Care in all our congregations by raising ministers who are sincerely Called of God and genuinely committed to the service of Ministry</w:t>
      </w:r>
    </w:p>
    <w:p w14:paraId="4CD5EA11" w14:textId="77777777" w:rsidR="00FA6D83" w:rsidRPr="00C055E4" w:rsidRDefault="00FA6D83" w:rsidP="00FA6D83">
      <w:pPr>
        <w:spacing w:after="120"/>
        <w:jc w:val="center"/>
        <w:rPr>
          <w:rFonts w:cs="Times New Roman"/>
          <w:szCs w:val="24"/>
        </w:rPr>
      </w:pPr>
    </w:p>
    <w:p w14:paraId="40538CF3" w14:textId="3033D053" w:rsidR="00FA6D83" w:rsidRPr="00C055E4" w:rsidRDefault="00215593" w:rsidP="00FA6D83">
      <w:pPr>
        <w:spacing w:after="120"/>
        <w:jc w:val="center"/>
        <w:rPr>
          <w:rFonts w:cs="Times New Roman"/>
          <w:b/>
          <w:szCs w:val="24"/>
        </w:rPr>
      </w:pPr>
      <w:r w:rsidRPr="00C055E4">
        <w:rPr>
          <w:rFonts w:cs="Times New Roman"/>
          <w:b/>
          <w:szCs w:val="24"/>
        </w:rPr>
        <w:t>Objective</w:t>
      </w:r>
      <w:r w:rsidR="00FA6D83" w:rsidRPr="00C055E4">
        <w:rPr>
          <w:rFonts w:cs="Times New Roman"/>
          <w:b/>
          <w:szCs w:val="24"/>
        </w:rPr>
        <w:t xml:space="preserve"> </w:t>
      </w:r>
      <w:r w:rsidRPr="00C055E4">
        <w:rPr>
          <w:rFonts w:cs="Times New Roman"/>
          <w:b/>
          <w:szCs w:val="24"/>
        </w:rPr>
        <w:t>4</w:t>
      </w:r>
      <w:r w:rsidR="00FA6D83" w:rsidRPr="00C055E4">
        <w:rPr>
          <w:rFonts w:cs="Times New Roman"/>
          <w:b/>
          <w:szCs w:val="24"/>
        </w:rPr>
        <w:t xml:space="preserve">:  </w:t>
      </w:r>
    </w:p>
    <w:p w14:paraId="6053267C" w14:textId="77777777" w:rsidR="00FA6D83" w:rsidRPr="00C055E4" w:rsidRDefault="00FA6D83" w:rsidP="00FA6D83">
      <w:pPr>
        <w:spacing w:after="120"/>
        <w:jc w:val="center"/>
        <w:rPr>
          <w:rFonts w:cs="Times New Roman"/>
          <w:szCs w:val="24"/>
        </w:rPr>
      </w:pPr>
      <w:r w:rsidRPr="00C055E4">
        <w:rPr>
          <w:rFonts w:cs="Times New Roman"/>
          <w:szCs w:val="24"/>
        </w:rPr>
        <w:t>Increase the literacy and numeracy level, intellectual and creative capacity of the recipients of our ministry</w:t>
      </w:r>
    </w:p>
    <w:p w14:paraId="70F84593" w14:textId="77777777" w:rsidR="00FA6D83" w:rsidRPr="00C055E4" w:rsidRDefault="00FA6D83" w:rsidP="00FA6D83">
      <w:pPr>
        <w:spacing w:after="120"/>
        <w:jc w:val="center"/>
        <w:rPr>
          <w:rFonts w:cs="Times New Roman"/>
          <w:b/>
          <w:szCs w:val="24"/>
        </w:rPr>
      </w:pPr>
    </w:p>
    <w:p w14:paraId="7F921322" w14:textId="40E8C1DA" w:rsidR="00FA6D83" w:rsidRPr="00C055E4" w:rsidRDefault="00215593" w:rsidP="00FA6D83">
      <w:pPr>
        <w:spacing w:after="120"/>
        <w:jc w:val="center"/>
        <w:rPr>
          <w:rFonts w:cs="Times New Roman"/>
          <w:szCs w:val="24"/>
        </w:rPr>
      </w:pPr>
      <w:r w:rsidRPr="00C055E4">
        <w:rPr>
          <w:rFonts w:cs="Times New Roman"/>
          <w:b/>
          <w:szCs w:val="24"/>
        </w:rPr>
        <w:t>Objective 5</w:t>
      </w:r>
    </w:p>
    <w:p w14:paraId="21F4ED93" w14:textId="7AE85167" w:rsidR="00FA6D83" w:rsidRPr="00C055E4" w:rsidRDefault="00215593" w:rsidP="00FA6D83">
      <w:pPr>
        <w:spacing w:after="120"/>
        <w:jc w:val="center"/>
        <w:rPr>
          <w:rFonts w:cs="Times New Roman"/>
          <w:szCs w:val="24"/>
        </w:rPr>
      </w:pPr>
      <w:r w:rsidRPr="00C055E4">
        <w:rPr>
          <w:rFonts w:cs="Times New Roman"/>
          <w:szCs w:val="24"/>
        </w:rPr>
        <w:t>Create processes of translating</w:t>
      </w:r>
      <w:r w:rsidR="00FA6D83" w:rsidRPr="00C055E4">
        <w:rPr>
          <w:rFonts w:cs="Times New Roman"/>
          <w:szCs w:val="24"/>
        </w:rPr>
        <w:t xml:space="preserve"> the </w:t>
      </w:r>
      <w:r w:rsidRPr="00C055E4">
        <w:rPr>
          <w:rFonts w:cs="Times New Roman"/>
          <w:szCs w:val="24"/>
        </w:rPr>
        <w:t xml:space="preserve">great numbers of people </w:t>
      </w:r>
      <w:r w:rsidR="00FA6D83" w:rsidRPr="00C055E4">
        <w:rPr>
          <w:rFonts w:cs="Times New Roman"/>
          <w:szCs w:val="24"/>
        </w:rPr>
        <w:t>in ou</w:t>
      </w:r>
      <w:bookmarkStart w:id="16" w:name="_GoBack"/>
      <w:bookmarkEnd w:id="16"/>
      <w:r w:rsidR="00FA6D83" w:rsidRPr="00C055E4">
        <w:rPr>
          <w:rFonts w:cs="Times New Roman"/>
          <w:szCs w:val="24"/>
        </w:rPr>
        <w:t>r churches into financial capital</w:t>
      </w:r>
    </w:p>
    <w:p w14:paraId="4C4ADB5F" w14:textId="77777777" w:rsidR="00FA6D83" w:rsidRPr="00C055E4" w:rsidRDefault="00FA6D83" w:rsidP="00FA6D83">
      <w:pPr>
        <w:spacing w:after="120"/>
        <w:jc w:val="center"/>
        <w:rPr>
          <w:rFonts w:cs="Times New Roman"/>
          <w:b/>
          <w:szCs w:val="24"/>
        </w:rPr>
      </w:pPr>
    </w:p>
    <w:p w14:paraId="6ECEA37A" w14:textId="6BC42171" w:rsidR="00FA6D83" w:rsidRPr="00C055E4" w:rsidRDefault="00215593" w:rsidP="00FA6D83">
      <w:pPr>
        <w:spacing w:after="120"/>
        <w:jc w:val="center"/>
        <w:rPr>
          <w:rFonts w:cs="Times New Roman"/>
          <w:szCs w:val="24"/>
        </w:rPr>
      </w:pPr>
      <w:r w:rsidRPr="00C055E4">
        <w:rPr>
          <w:rFonts w:cs="Times New Roman"/>
          <w:b/>
          <w:szCs w:val="24"/>
        </w:rPr>
        <w:t>Objective 6</w:t>
      </w:r>
    </w:p>
    <w:p w14:paraId="38BE7194" w14:textId="0862629B" w:rsidR="00FA6D83" w:rsidRPr="00C055E4" w:rsidRDefault="00FA6D83" w:rsidP="00FA6D83">
      <w:pPr>
        <w:jc w:val="both"/>
        <w:rPr>
          <w:rFonts w:cs="Times New Roman"/>
          <w:szCs w:val="24"/>
        </w:rPr>
      </w:pPr>
      <w:r w:rsidRPr="00C055E4">
        <w:rPr>
          <w:rFonts w:cs="Times New Roman"/>
          <w:szCs w:val="24"/>
        </w:rPr>
        <w:t>Increase and enhance our deliberate interventions for social development</w:t>
      </w:r>
    </w:p>
    <w:p w14:paraId="7CAD4227" w14:textId="77777777" w:rsidR="00487985" w:rsidRDefault="00487985" w:rsidP="001F5E07">
      <w:pPr>
        <w:rPr>
          <w:rFonts w:cs="Times New Roman"/>
          <w:b/>
          <w:szCs w:val="24"/>
        </w:rPr>
      </w:pPr>
    </w:p>
    <w:p w14:paraId="5C07BFFE" w14:textId="77777777" w:rsidR="00C055E4" w:rsidRDefault="00C055E4" w:rsidP="001F5E07">
      <w:pPr>
        <w:rPr>
          <w:rFonts w:cs="Times New Roman"/>
          <w:b/>
          <w:szCs w:val="24"/>
        </w:rPr>
      </w:pPr>
    </w:p>
    <w:p w14:paraId="0A88D37D" w14:textId="1E1FEAE0" w:rsidR="00C055E4" w:rsidRPr="00C055E4" w:rsidRDefault="00C055E4" w:rsidP="00C055E4">
      <w:pPr>
        <w:spacing w:after="120"/>
        <w:jc w:val="center"/>
        <w:rPr>
          <w:rFonts w:cs="Times New Roman"/>
          <w:szCs w:val="24"/>
        </w:rPr>
      </w:pPr>
      <w:r>
        <w:rPr>
          <w:rFonts w:cs="Times New Roman"/>
          <w:b/>
          <w:szCs w:val="24"/>
        </w:rPr>
        <w:t>Objective 7</w:t>
      </w:r>
      <w:r w:rsidRPr="00C055E4">
        <w:rPr>
          <w:rFonts w:cs="Times New Roman"/>
          <w:b/>
          <w:szCs w:val="24"/>
        </w:rPr>
        <w:t>:</w:t>
      </w:r>
    </w:p>
    <w:p w14:paraId="3E26234C" w14:textId="77777777" w:rsidR="00C055E4" w:rsidRPr="00C055E4" w:rsidRDefault="00C055E4" w:rsidP="00C055E4">
      <w:pPr>
        <w:spacing w:after="120"/>
        <w:jc w:val="center"/>
        <w:rPr>
          <w:rFonts w:cs="Times New Roman"/>
          <w:szCs w:val="24"/>
        </w:rPr>
      </w:pPr>
      <w:r w:rsidRPr="00C055E4">
        <w:rPr>
          <w:rFonts w:cs="Times New Roman"/>
          <w:szCs w:val="24"/>
        </w:rPr>
        <w:t>Prepare our congregants to function as leaders in the corporate business world and in political governance</w:t>
      </w:r>
    </w:p>
    <w:p w14:paraId="305D68C3" w14:textId="77777777" w:rsidR="00C055E4" w:rsidRPr="00C055E4" w:rsidRDefault="00C055E4" w:rsidP="001F5E07">
      <w:pPr>
        <w:rPr>
          <w:rFonts w:cs="Times New Roman"/>
          <w:b/>
          <w:szCs w:val="24"/>
        </w:rPr>
      </w:pPr>
    </w:p>
    <w:p w14:paraId="5CEF8F6F" w14:textId="210F6E9A" w:rsidR="00487985" w:rsidRPr="00C055E4" w:rsidRDefault="00F92607" w:rsidP="00C055E4">
      <w:pPr>
        <w:rPr>
          <w:rFonts w:cs="Times New Roman"/>
          <w:b/>
          <w:szCs w:val="24"/>
        </w:rPr>
      </w:pPr>
      <w:r w:rsidRPr="00C055E4">
        <w:rPr>
          <w:rFonts w:cs="Times New Roman"/>
          <w:b/>
          <w:szCs w:val="24"/>
        </w:rPr>
        <w:t xml:space="preserve">Action Plan to Achieve </w:t>
      </w:r>
      <w:r w:rsidR="005920CD" w:rsidRPr="00C055E4">
        <w:rPr>
          <w:rFonts w:cs="Times New Roman"/>
          <w:b/>
          <w:szCs w:val="24"/>
        </w:rPr>
        <w:t>Specific Objectives</w:t>
      </w:r>
    </w:p>
    <w:p w14:paraId="02929AE6" w14:textId="77777777" w:rsidR="00F92607" w:rsidRPr="00C055E4" w:rsidRDefault="00F92607" w:rsidP="00C055E4">
      <w:pPr>
        <w:rPr>
          <w:rFonts w:cs="Times New Roman"/>
          <w:b/>
          <w:szCs w:val="24"/>
        </w:rPr>
      </w:pPr>
    </w:p>
    <w:tbl>
      <w:tblPr>
        <w:tblStyle w:val="TableGrid"/>
        <w:tblW w:w="0" w:type="auto"/>
        <w:tblLook w:val="04A0" w:firstRow="1" w:lastRow="0" w:firstColumn="1" w:lastColumn="0" w:noHBand="0" w:noVBand="1"/>
      </w:tblPr>
      <w:tblGrid>
        <w:gridCol w:w="2254"/>
        <w:gridCol w:w="2254"/>
        <w:gridCol w:w="2254"/>
        <w:gridCol w:w="2255"/>
      </w:tblGrid>
      <w:tr w:rsidR="005920CD" w:rsidRPr="00C055E4" w14:paraId="690440E0" w14:textId="77777777" w:rsidTr="005920CD">
        <w:tc>
          <w:tcPr>
            <w:tcW w:w="2254" w:type="dxa"/>
          </w:tcPr>
          <w:p w14:paraId="5C512F9F" w14:textId="51B53087" w:rsidR="005920CD" w:rsidRPr="00C055E4" w:rsidRDefault="005920CD" w:rsidP="001F5E07">
            <w:pPr>
              <w:rPr>
                <w:rFonts w:cs="Times New Roman"/>
                <w:b/>
                <w:szCs w:val="24"/>
              </w:rPr>
            </w:pPr>
            <w:r w:rsidRPr="00C055E4">
              <w:rPr>
                <w:rFonts w:cs="Times New Roman"/>
                <w:b/>
                <w:szCs w:val="24"/>
              </w:rPr>
              <w:t>Objective</w:t>
            </w:r>
          </w:p>
        </w:tc>
        <w:tc>
          <w:tcPr>
            <w:tcW w:w="2254" w:type="dxa"/>
          </w:tcPr>
          <w:p w14:paraId="319CCD44" w14:textId="7D8F7202" w:rsidR="005920CD" w:rsidRPr="00C055E4" w:rsidRDefault="00293374" w:rsidP="001F5E07">
            <w:pPr>
              <w:rPr>
                <w:rFonts w:cs="Times New Roman"/>
                <w:b/>
                <w:szCs w:val="24"/>
              </w:rPr>
            </w:pPr>
            <w:r w:rsidRPr="00C055E4">
              <w:rPr>
                <w:rFonts w:cs="Times New Roman"/>
                <w:b/>
                <w:szCs w:val="24"/>
              </w:rPr>
              <w:t xml:space="preserve">Target 1 </w:t>
            </w:r>
          </w:p>
        </w:tc>
        <w:tc>
          <w:tcPr>
            <w:tcW w:w="2254" w:type="dxa"/>
          </w:tcPr>
          <w:p w14:paraId="677B6FC2" w14:textId="0315BBF4" w:rsidR="005920CD" w:rsidRPr="00C055E4" w:rsidRDefault="00293374" w:rsidP="001F5E07">
            <w:pPr>
              <w:rPr>
                <w:rFonts w:cs="Times New Roman"/>
                <w:b/>
                <w:szCs w:val="24"/>
              </w:rPr>
            </w:pPr>
            <w:r w:rsidRPr="00C055E4">
              <w:rPr>
                <w:rFonts w:cs="Times New Roman"/>
                <w:b/>
                <w:szCs w:val="24"/>
              </w:rPr>
              <w:t xml:space="preserve">Target 2 </w:t>
            </w:r>
          </w:p>
        </w:tc>
        <w:tc>
          <w:tcPr>
            <w:tcW w:w="2255" w:type="dxa"/>
          </w:tcPr>
          <w:p w14:paraId="057B5F50" w14:textId="73D8319D" w:rsidR="005920CD" w:rsidRPr="00C055E4" w:rsidRDefault="00293374" w:rsidP="001F5E07">
            <w:pPr>
              <w:rPr>
                <w:rFonts w:cs="Times New Roman"/>
                <w:b/>
                <w:szCs w:val="24"/>
              </w:rPr>
            </w:pPr>
            <w:r w:rsidRPr="00C055E4">
              <w:rPr>
                <w:rFonts w:cs="Times New Roman"/>
                <w:b/>
                <w:szCs w:val="24"/>
              </w:rPr>
              <w:t>Target 3</w:t>
            </w:r>
          </w:p>
        </w:tc>
      </w:tr>
      <w:tr w:rsidR="005920CD" w:rsidRPr="00C055E4" w14:paraId="14FF891D" w14:textId="77777777" w:rsidTr="005920CD">
        <w:tc>
          <w:tcPr>
            <w:tcW w:w="2254" w:type="dxa"/>
          </w:tcPr>
          <w:p w14:paraId="6339AFC8" w14:textId="77777777" w:rsidR="005920CD" w:rsidRPr="00C055E4" w:rsidRDefault="005920CD" w:rsidP="001F5E07">
            <w:pPr>
              <w:rPr>
                <w:rFonts w:cs="Times New Roman"/>
                <w:b/>
                <w:szCs w:val="24"/>
              </w:rPr>
            </w:pPr>
          </w:p>
        </w:tc>
        <w:tc>
          <w:tcPr>
            <w:tcW w:w="2254" w:type="dxa"/>
          </w:tcPr>
          <w:p w14:paraId="371986C4" w14:textId="77777777" w:rsidR="005920CD" w:rsidRPr="00C055E4" w:rsidRDefault="005920CD" w:rsidP="001F5E07">
            <w:pPr>
              <w:rPr>
                <w:rFonts w:cs="Times New Roman"/>
                <w:b/>
                <w:szCs w:val="24"/>
              </w:rPr>
            </w:pPr>
          </w:p>
        </w:tc>
        <w:tc>
          <w:tcPr>
            <w:tcW w:w="2254" w:type="dxa"/>
          </w:tcPr>
          <w:p w14:paraId="6953D163" w14:textId="77777777" w:rsidR="005920CD" w:rsidRPr="00C055E4" w:rsidRDefault="005920CD" w:rsidP="001F5E07">
            <w:pPr>
              <w:rPr>
                <w:rFonts w:cs="Times New Roman"/>
                <w:b/>
                <w:szCs w:val="24"/>
              </w:rPr>
            </w:pPr>
          </w:p>
        </w:tc>
        <w:tc>
          <w:tcPr>
            <w:tcW w:w="2255" w:type="dxa"/>
          </w:tcPr>
          <w:p w14:paraId="4F94A80B" w14:textId="77777777" w:rsidR="005920CD" w:rsidRPr="00C055E4" w:rsidRDefault="005920CD" w:rsidP="001F5E07">
            <w:pPr>
              <w:rPr>
                <w:rFonts w:cs="Times New Roman"/>
                <w:b/>
                <w:szCs w:val="24"/>
              </w:rPr>
            </w:pPr>
          </w:p>
        </w:tc>
      </w:tr>
      <w:tr w:rsidR="005920CD" w:rsidRPr="00C055E4" w14:paraId="6DEC4F87" w14:textId="77777777" w:rsidTr="005920CD">
        <w:tc>
          <w:tcPr>
            <w:tcW w:w="2254" w:type="dxa"/>
          </w:tcPr>
          <w:p w14:paraId="2A3BCC38" w14:textId="77777777" w:rsidR="005920CD" w:rsidRPr="00C055E4" w:rsidRDefault="005920CD" w:rsidP="001F5E07">
            <w:pPr>
              <w:rPr>
                <w:rFonts w:cs="Times New Roman"/>
                <w:b/>
                <w:szCs w:val="24"/>
              </w:rPr>
            </w:pPr>
          </w:p>
        </w:tc>
        <w:tc>
          <w:tcPr>
            <w:tcW w:w="2254" w:type="dxa"/>
          </w:tcPr>
          <w:p w14:paraId="53163A0A" w14:textId="77777777" w:rsidR="005920CD" w:rsidRPr="00C055E4" w:rsidRDefault="005920CD" w:rsidP="001F5E07">
            <w:pPr>
              <w:rPr>
                <w:rFonts w:cs="Times New Roman"/>
                <w:b/>
                <w:szCs w:val="24"/>
              </w:rPr>
            </w:pPr>
          </w:p>
        </w:tc>
        <w:tc>
          <w:tcPr>
            <w:tcW w:w="2254" w:type="dxa"/>
          </w:tcPr>
          <w:p w14:paraId="16BD663B" w14:textId="77777777" w:rsidR="005920CD" w:rsidRPr="00C055E4" w:rsidRDefault="005920CD" w:rsidP="001F5E07">
            <w:pPr>
              <w:rPr>
                <w:rFonts w:cs="Times New Roman"/>
                <w:b/>
                <w:szCs w:val="24"/>
              </w:rPr>
            </w:pPr>
          </w:p>
        </w:tc>
        <w:tc>
          <w:tcPr>
            <w:tcW w:w="2255" w:type="dxa"/>
          </w:tcPr>
          <w:p w14:paraId="7B079BAE" w14:textId="77777777" w:rsidR="005920CD" w:rsidRPr="00C055E4" w:rsidRDefault="005920CD" w:rsidP="001F5E07">
            <w:pPr>
              <w:rPr>
                <w:rFonts w:cs="Times New Roman"/>
                <w:b/>
                <w:szCs w:val="24"/>
              </w:rPr>
            </w:pPr>
          </w:p>
        </w:tc>
      </w:tr>
      <w:tr w:rsidR="005920CD" w:rsidRPr="00C055E4" w14:paraId="4CC8345C" w14:textId="77777777" w:rsidTr="005920CD">
        <w:tc>
          <w:tcPr>
            <w:tcW w:w="2254" w:type="dxa"/>
          </w:tcPr>
          <w:p w14:paraId="1DB3EED9" w14:textId="77777777" w:rsidR="005920CD" w:rsidRPr="00C055E4" w:rsidRDefault="005920CD" w:rsidP="001F5E07">
            <w:pPr>
              <w:rPr>
                <w:rFonts w:cs="Times New Roman"/>
                <w:b/>
                <w:szCs w:val="24"/>
              </w:rPr>
            </w:pPr>
          </w:p>
        </w:tc>
        <w:tc>
          <w:tcPr>
            <w:tcW w:w="2254" w:type="dxa"/>
          </w:tcPr>
          <w:p w14:paraId="1ADEB79A" w14:textId="77777777" w:rsidR="005920CD" w:rsidRPr="00C055E4" w:rsidRDefault="005920CD" w:rsidP="001F5E07">
            <w:pPr>
              <w:rPr>
                <w:rFonts w:cs="Times New Roman"/>
                <w:b/>
                <w:szCs w:val="24"/>
              </w:rPr>
            </w:pPr>
          </w:p>
        </w:tc>
        <w:tc>
          <w:tcPr>
            <w:tcW w:w="2254" w:type="dxa"/>
          </w:tcPr>
          <w:p w14:paraId="6D364E55" w14:textId="77777777" w:rsidR="005920CD" w:rsidRPr="00C055E4" w:rsidRDefault="005920CD" w:rsidP="001F5E07">
            <w:pPr>
              <w:rPr>
                <w:rFonts w:cs="Times New Roman"/>
                <w:b/>
                <w:szCs w:val="24"/>
              </w:rPr>
            </w:pPr>
          </w:p>
        </w:tc>
        <w:tc>
          <w:tcPr>
            <w:tcW w:w="2255" w:type="dxa"/>
          </w:tcPr>
          <w:p w14:paraId="57680658" w14:textId="77777777" w:rsidR="005920CD" w:rsidRPr="00C055E4" w:rsidRDefault="005920CD" w:rsidP="001F5E07">
            <w:pPr>
              <w:rPr>
                <w:rFonts w:cs="Times New Roman"/>
                <w:b/>
                <w:szCs w:val="24"/>
              </w:rPr>
            </w:pPr>
          </w:p>
        </w:tc>
      </w:tr>
      <w:tr w:rsidR="005920CD" w:rsidRPr="00C055E4" w14:paraId="77059DF1" w14:textId="77777777" w:rsidTr="005920CD">
        <w:tc>
          <w:tcPr>
            <w:tcW w:w="2254" w:type="dxa"/>
          </w:tcPr>
          <w:p w14:paraId="378D97D2" w14:textId="77777777" w:rsidR="005920CD" w:rsidRPr="00C055E4" w:rsidRDefault="005920CD" w:rsidP="001F5E07">
            <w:pPr>
              <w:rPr>
                <w:rFonts w:cs="Times New Roman"/>
                <w:b/>
                <w:szCs w:val="24"/>
              </w:rPr>
            </w:pPr>
          </w:p>
        </w:tc>
        <w:tc>
          <w:tcPr>
            <w:tcW w:w="2254" w:type="dxa"/>
          </w:tcPr>
          <w:p w14:paraId="4E062A6E" w14:textId="77777777" w:rsidR="005920CD" w:rsidRPr="00C055E4" w:rsidRDefault="005920CD" w:rsidP="001F5E07">
            <w:pPr>
              <w:rPr>
                <w:rFonts w:cs="Times New Roman"/>
                <w:b/>
                <w:szCs w:val="24"/>
              </w:rPr>
            </w:pPr>
          </w:p>
        </w:tc>
        <w:tc>
          <w:tcPr>
            <w:tcW w:w="2254" w:type="dxa"/>
          </w:tcPr>
          <w:p w14:paraId="5D96A150" w14:textId="77777777" w:rsidR="005920CD" w:rsidRPr="00C055E4" w:rsidRDefault="005920CD" w:rsidP="001F5E07">
            <w:pPr>
              <w:rPr>
                <w:rFonts w:cs="Times New Roman"/>
                <w:b/>
                <w:szCs w:val="24"/>
              </w:rPr>
            </w:pPr>
          </w:p>
        </w:tc>
        <w:tc>
          <w:tcPr>
            <w:tcW w:w="2255" w:type="dxa"/>
          </w:tcPr>
          <w:p w14:paraId="76B774B8" w14:textId="77777777" w:rsidR="005920CD" w:rsidRPr="00C055E4" w:rsidRDefault="005920CD" w:rsidP="001F5E07">
            <w:pPr>
              <w:rPr>
                <w:rFonts w:cs="Times New Roman"/>
                <w:b/>
                <w:szCs w:val="24"/>
              </w:rPr>
            </w:pPr>
          </w:p>
        </w:tc>
      </w:tr>
      <w:tr w:rsidR="005920CD" w:rsidRPr="00C055E4" w14:paraId="7BB6091F" w14:textId="77777777" w:rsidTr="005920CD">
        <w:tc>
          <w:tcPr>
            <w:tcW w:w="2254" w:type="dxa"/>
          </w:tcPr>
          <w:p w14:paraId="2D89245B" w14:textId="77777777" w:rsidR="005920CD" w:rsidRPr="00C055E4" w:rsidRDefault="005920CD" w:rsidP="001F5E07">
            <w:pPr>
              <w:rPr>
                <w:rFonts w:cs="Times New Roman"/>
                <w:b/>
                <w:szCs w:val="24"/>
              </w:rPr>
            </w:pPr>
          </w:p>
        </w:tc>
        <w:tc>
          <w:tcPr>
            <w:tcW w:w="2254" w:type="dxa"/>
          </w:tcPr>
          <w:p w14:paraId="01449001" w14:textId="77777777" w:rsidR="005920CD" w:rsidRPr="00C055E4" w:rsidRDefault="005920CD" w:rsidP="001F5E07">
            <w:pPr>
              <w:rPr>
                <w:rFonts w:cs="Times New Roman"/>
                <w:b/>
                <w:szCs w:val="24"/>
              </w:rPr>
            </w:pPr>
          </w:p>
        </w:tc>
        <w:tc>
          <w:tcPr>
            <w:tcW w:w="2254" w:type="dxa"/>
          </w:tcPr>
          <w:p w14:paraId="3E551AC7" w14:textId="77777777" w:rsidR="005920CD" w:rsidRPr="00C055E4" w:rsidRDefault="005920CD" w:rsidP="001F5E07">
            <w:pPr>
              <w:rPr>
                <w:rFonts w:cs="Times New Roman"/>
                <w:b/>
                <w:szCs w:val="24"/>
              </w:rPr>
            </w:pPr>
          </w:p>
        </w:tc>
        <w:tc>
          <w:tcPr>
            <w:tcW w:w="2255" w:type="dxa"/>
          </w:tcPr>
          <w:p w14:paraId="61F128C5" w14:textId="77777777" w:rsidR="005920CD" w:rsidRPr="00C055E4" w:rsidRDefault="005920CD" w:rsidP="001F5E07">
            <w:pPr>
              <w:rPr>
                <w:rFonts w:cs="Times New Roman"/>
                <w:b/>
                <w:szCs w:val="24"/>
              </w:rPr>
            </w:pPr>
          </w:p>
        </w:tc>
      </w:tr>
      <w:tr w:rsidR="005920CD" w:rsidRPr="00C055E4" w14:paraId="6F252C2F" w14:textId="77777777" w:rsidTr="005920CD">
        <w:tc>
          <w:tcPr>
            <w:tcW w:w="2254" w:type="dxa"/>
          </w:tcPr>
          <w:p w14:paraId="1188D842" w14:textId="77777777" w:rsidR="005920CD" w:rsidRPr="00C055E4" w:rsidRDefault="005920CD" w:rsidP="001F5E07">
            <w:pPr>
              <w:rPr>
                <w:rFonts w:cs="Times New Roman"/>
                <w:b/>
                <w:szCs w:val="24"/>
              </w:rPr>
            </w:pPr>
          </w:p>
        </w:tc>
        <w:tc>
          <w:tcPr>
            <w:tcW w:w="2254" w:type="dxa"/>
          </w:tcPr>
          <w:p w14:paraId="49DD2854" w14:textId="77777777" w:rsidR="005920CD" w:rsidRPr="00C055E4" w:rsidRDefault="005920CD" w:rsidP="001F5E07">
            <w:pPr>
              <w:rPr>
                <w:rFonts w:cs="Times New Roman"/>
                <w:b/>
                <w:szCs w:val="24"/>
              </w:rPr>
            </w:pPr>
          </w:p>
        </w:tc>
        <w:tc>
          <w:tcPr>
            <w:tcW w:w="2254" w:type="dxa"/>
          </w:tcPr>
          <w:p w14:paraId="4460FBE0" w14:textId="77777777" w:rsidR="005920CD" w:rsidRPr="00C055E4" w:rsidRDefault="005920CD" w:rsidP="001F5E07">
            <w:pPr>
              <w:rPr>
                <w:rFonts w:cs="Times New Roman"/>
                <w:b/>
                <w:szCs w:val="24"/>
              </w:rPr>
            </w:pPr>
          </w:p>
        </w:tc>
        <w:tc>
          <w:tcPr>
            <w:tcW w:w="2255" w:type="dxa"/>
          </w:tcPr>
          <w:p w14:paraId="57ABA6A7" w14:textId="77777777" w:rsidR="005920CD" w:rsidRPr="00C055E4" w:rsidRDefault="005920CD" w:rsidP="001F5E07">
            <w:pPr>
              <w:rPr>
                <w:rFonts w:cs="Times New Roman"/>
                <w:b/>
                <w:szCs w:val="24"/>
              </w:rPr>
            </w:pPr>
          </w:p>
        </w:tc>
      </w:tr>
      <w:tr w:rsidR="005920CD" w:rsidRPr="00C055E4" w14:paraId="705D98A0" w14:textId="77777777" w:rsidTr="005920CD">
        <w:tc>
          <w:tcPr>
            <w:tcW w:w="2254" w:type="dxa"/>
          </w:tcPr>
          <w:p w14:paraId="001CE6E9" w14:textId="77777777" w:rsidR="005920CD" w:rsidRPr="00C055E4" w:rsidRDefault="005920CD" w:rsidP="001F5E07">
            <w:pPr>
              <w:rPr>
                <w:rFonts w:cs="Times New Roman"/>
                <w:b/>
                <w:szCs w:val="24"/>
              </w:rPr>
            </w:pPr>
          </w:p>
        </w:tc>
        <w:tc>
          <w:tcPr>
            <w:tcW w:w="2254" w:type="dxa"/>
          </w:tcPr>
          <w:p w14:paraId="6FD33868" w14:textId="77777777" w:rsidR="005920CD" w:rsidRPr="00C055E4" w:rsidRDefault="005920CD" w:rsidP="001F5E07">
            <w:pPr>
              <w:rPr>
                <w:rFonts w:cs="Times New Roman"/>
                <w:b/>
                <w:szCs w:val="24"/>
              </w:rPr>
            </w:pPr>
          </w:p>
        </w:tc>
        <w:tc>
          <w:tcPr>
            <w:tcW w:w="2254" w:type="dxa"/>
          </w:tcPr>
          <w:p w14:paraId="1527DDBB" w14:textId="77777777" w:rsidR="005920CD" w:rsidRPr="00C055E4" w:rsidRDefault="005920CD" w:rsidP="001F5E07">
            <w:pPr>
              <w:rPr>
                <w:rFonts w:cs="Times New Roman"/>
                <w:b/>
                <w:szCs w:val="24"/>
              </w:rPr>
            </w:pPr>
          </w:p>
        </w:tc>
        <w:tc>
          <w:tcPr>
            <w:tcW w:w="2255" w:type="dxa"/>
          </w:tcPr>
          <w:p w14:paraId="3571F8AB" w14:textId="77777777" w:rsidR="005920CD" w:rsidRPr="00C055E4" w:rsidRDefault="005920CD" w:rsidP="001F5E07">
            <w:pPr>
              <w:rPr>
                <w:rFonts w:cs="Times New Roman"/>
                <w:b/>
                <w:szCs w:val="24"/>
              </w:rPr>
            </w:pPr>
          </w:p>
        </w:tc>
      </w:tr>
    </w:tbl>
    <w:p w14:paraId="6812DEB0" w14:textId="77777777" w:rsidR="005920CD" w:rsidRPr="00C055E4" w:rsidRDefault="005920CD" w:rsidP="001F5E07">
      <w:pPr>
        <w:rPr>
          <w:rFonts w:cs="Times New Roman"/>
          <w:b/>
          <w:szCs w:val="24"/>
        </w:rPr>
      </w:pPr>
    </w:p>
    <w:p w14:paraId="38A547D7" w14:textId="28300696" w:rsidR="00E34615" w:rsidRDefault="00E34615" w:rsidP="001144A2">
      <w:pPr>
        <w:spacing w:after="240"/>
        <w:jc w:val="center"/>
        <w:rPr>
          <w:rFonts w:cs="Times New Roman"/>
          <w:szCs w:val="24"/>
        </w:rPr>
      </w:pPr>
    </w:p>
    <w:p w14:paraId="76E95664" w14:textId="77777777" w:rsidR="00752D98" w:rsidRDefault="00752D98" w:rsidP="001144A2">
      <w:pPr>
        <w:spacing w:after="240"/>
        <w:jc w:val="center"/>
        <w:rPr>
          <w:rFonts w:cs="Times New Roman"/>
          <w:szCs w:val="24"/>
        </w:rPr>
      </w:pPr>
    </w:p>
    <w:p w14:paraId="73609EDA" w14:textId="5CBEE2A0" w:rsidR="00C766EB" w:rsidRPr="00C055E4" w:rsidRDefault="00293374" w:rsidP="00752D98">
      <w:pPr>
        <w:jc w:val="center"/>
        <w:rPr>
          <w:rFonts w:cs="Times New Roman"/>
          <w:b/>
          <w:szCs w:val="24"/>
        </w:rPr>
      </w:pPr>
      <w:r w:rsidRPr="00C055E4">
        <w:rPr>
          <w:rFonts w:cs="Times New Roman"/>
          <w:b/>
          <w:szCs w:val="24"/>
        </w:rPr>
        <w:lastRenderedPageBreak/>
        <w:t>CRITICAL SUCCESS FACTORS</w:t>
      </w:r>
    </w:p>
    <w:p w14:paraId="52E7A33C" w14:textId="477BAD39" w:rsidR="00293374" w:rsidRPr="00C055E4" w:rsidRDefault="00293374" w:rsidP="00C055E4">
      <w:pPr>
        <w:pStyle w:val="Heading2"/>
        <w:spacing w:after="240" w:line="276" w:lineRule="auto"/>
        <w:jc w:val="both"/>
        <w:rPr>
          <w:rFonts w:ascii="Times New Roman" w:hAnsi="Times New Roman" w:cs="Times New Roman"/>
          <w:b w:val="0"/>
          <w:color w:val="auto"/>
          <w:sz w:val="24"/>
          <w:szCs w:val="24"/>
          <w:shd w:val="clear" w:color="auto" w:fill="FFFFFF"/>
        </w:rPr>
      </w:pPr>
      <w:bookmarkStart w:id="17" w:name="_Toc398902119"/>
      <w:r w:rsidRPr="00C055E4">
        <w:rPr>
          <w:rFonts w:ascii="Times New Roman" w:hAnsi="Times New Roman" w:cs="Times New Roman"/>
          <w:b w:val="0"/>
          <w:color w:val="auto"/>
          <w:sz w:val="24"/>
          <w:szCs w:val="24"/>
          <w:shd w:val="clear" w:color="auto" w:fill="FFFFFF"/>
        </w:rPr>
        <w:t xml:space="preserve">Critical Success Factors (CSFs) also known as Key Result Areas (KRAs) are the essential areas of activity that must be performed well if you to achieve the mission, objectives or goals of your business project CSFs can be defined as </w:t>
      </w:r>
      <w:r w:rsidRPr="00C055E4">
        <w:rPr>
          <w:rStyle w:val="Strong"/>
          <w:rFonts w:ascii="Times New Roman" w:hAnsi="Times New Roman" w:cs="Times New Roman"/>
          <w:color w:val="auto"/>
          <w:sz w:val="24"/>
          <w:szCs w:val="24"/>
          <w:bdr w:val="none" w:sz="0" w:space="0" w:color="auto" w:frame="1"/>
        </w:rPr>
        <w:t>"</w:t>
      </w:r>
      <w:r w:rsidRPr="00C055E4">
        <w:rPr>
          <w:rStyle w:val="Strong"/>
          <w:rFonts w:ascii="Times New Roman" w:hAnsi="Times New Roman" w:cs="Times New Roman"/>
          <w:color w:val="auto"/>
          <w:sz w:val="24"/>
          <w:szCs w:val="24"/>
          <w:bdr w:val="none" w:sz="0" w:space="0" w:color="auto" w:frame="1"/>
        </w:rPr>
        <w:t>t</w:t>
      </w:r>
      <w:r w:rsidRPr="00C055E4">
        <w:rPr>
          <w:rStyle w:val="Strong"/>
          <w:rFonts w:ascii="Times New Roman" w:hAnsi="Times New Roman" w:cs="Times New Roman"/>
          <w:color w:val="auto"/>
          <w:sz w:val="24"/>
          <w:szCs w:val="24"/>
          <w:bdr w:val="none" w:sz="0" w:space="0" w:color="auto" w:frame="1"/>
        </w:rPr>
        <w:t>he limited number of areas in which results, if they are satisfactory, will ensure successful competitive performance for the organization. They are the few key areas where things must go right for the business to flourish. If results in these areas are not adequate, the organization's efforts for the period will be less than desired."</w:t>
      </w:r>
      <w:r w:rsidR="00215593" w:rsidRPr="00C055E4">
        <w:rPr>
          <w:rStyle w:val="Strong"/>
          <w:rFonts w:ascii="Times New Roman" w:hAnsi="Times New Roman" w:cs="Times New Roman"/>
          <w:color w:val="auto"/>
          <w:sz w:val="24"/>
          <w:szCs w:val="24"/>
          <w:bdr w:val="none" w:sz="0" w:space="0" w:color="auto" w:frame="1"/>
        </w:rPr>
        <w:t xml:space="preserve"> </w:t>
      </w:r>
      <w:r w:rsidRPr="00C055E4">
        <w:rPr>
          <w:rFonts w:ascii="Times New Roman" w:hAnsi="Times New Roman" w:cs="Times New Roman"/>
          <w:b w:val="0"/>
          <w:color w:val="auto"/>
          <w:sz w:val="24"/>
          <w:szCs w:val="24"/>
        </w:rPr>
        <w:t>Critical Success Factors are strongly related to the mission and strategic goals of your business or project. Whereas the mission and goals focus on the aims and what is to be achieved, Critical Success Factors focus on the most important areas and get to the very heart of both what is to be achieved and how you will achieve it.</w:t>
      </w:r>
    </w:p>
    <w:bookmarkEnd w:id="17"/>
    <w:p w14:paraId="57FBF7BF" w14:textId="17A33E2A" w:rsidR="001B4BA8" w:rsidRDefault="00215593" w:rsidP="00D17EDF">
      <w:pPr>
        <w:jc w:val="both"/>
        <w:rPr>
          <w:rFonts w:cs="Times New Roman"/>
          <w:szCs w:val="24"/>
        </w:rPr>
      </w:pPr>
      <w:r>
        <w:rPr>
          <w:rFonts w:cs="Times New Roman"/>
          <w:szCs w:val="24"/>
        </w:rPr>
        <w:t xml:space="preserve">The following critical success factors need to be achieved at the beginning of the process </w:t>
      </w:r>
    </w:p>
    <w:p w14:paraId="5DE5AA8C" w14:textId="441D499A" w:rsidR="00C055E4" w:rsidRPr="00C055E4" w:rsidRDefault="00C055E4" w:rsidP="00C055E4">
      <w:pPr>
        <w:pStyle w:val="ListParagraph"/>
        <w:numPr>
          <w:ilvl w:val="0"/>
          <w:numId w:val="45"/>
        </w:numPr>
        <w:jc w:val="both"/>
        <w:rPr>
          <w:rFonts w:cs="Times New Roman"/>
          <w:szCs w:val="24"/>
        </w:rPr>
      </w:pPr>
      <w:r w:rsidRPr="00C055E4">
        <w:rPr>
          <w:rFonts w:cs="Times New Roman"/>
          <w:szCs w:val="24"/>
        </w:rPr>
        <w:t>Buy-in by all levels of leadership with the churches</w:t>
      </w:r>
    </w:p>
    <w:p w14:paraId="0025C5AE" w14:textId="3396DF56" w:rsidR="00C055E4" w:rsidRPr="00C055E4" w:rsidRDefault="00C055E4" w:rsidP="00C055E4">
      <w:pPr>
        <w:pStyle w:val="ListParagraph"/>
        <w:numPr>
          <w:ilvl w:val="0"/>
          <w:numId w:val="45"/>
        </w:numPr>
        <w:jc w:val="both"/>
        <w:rPr>
          <w:rFonts w:cs="Times New Roman"/>
          <w:szCs w:val="24"/>
        </w:rPr>
      </w:pPr>
      <w:r w:rsidRPr="00C055E4">
        <w:rPr>
          <w:rFonts w:cs="Times New Roman"/>
          <w:szCs w:val="24"/>
        </w:rPr>
        <w:t>Ensure process is communicated effectively within the church and solicit for input from congregants</w:t>
      </w:r>
    </w:p>
    <w:p w14:paraId="0DC4023F" w14:textId="035F4E0E" w:rsidR="00C055E4" w:rsidRPr="00C055E4" w:rsidRDefault="00C055E4" w:rsidP="00C055E4">
      <w:pPr>
        <w:pStyle w:val="ListParagraph"/>
        <w:numPr>
          <w:ilvl w:val="0"/>
          <w:numId w:val="45"/>
        </w:numPr>
        <w:jc w:val="both"/>
        <w:rPr>
          <w:rFonts w:cs="Times New Roman"/>
          <w:szCs w:val="24"/>
        </w:rPr>
      </w:pPr>
      <w:r w:rsidRPr="00C055E4">
        <w:rPr>
          <w:rFonts w:cs="Times New Roman"/>
          <w:szCs w:val="24"/>
        </w:rPr>
        <w:t>Financial considerations- compute initial budget for implementation of new strategy and communicate effectively on the process and the priority areas</w:t>
      </w:r>
    </w:p>
    <w:p w14:paraId="0B6A2D7A" w14:textId="7A42336B" w:rsidR="00C055E4" w:rsidRPr="00C055E4" w:rsidRDefault="00C055E4" w:rsidP="00C055E4">
      <w:pPr>
        <w:pStyle w:val="ListParagraph"/>
        <w:numPr>
          <w:ilvl w:val="0"/>
          <w:numId w:val="45"/>
        </w:numPr>
        <w:jc w:val="both"/>
        <w:rPr>
          <w:rFonts w:cs="Times New Roman"/>
          <w:szCs w:val="24"/>
        </w:rPr>
      </w:pPr>
      <w:r w:rsidRPr="00C055E4">
        <w:rPr>
          <w:rFonts w:cs="Times New Roman"/>
          <w:szCs w:val="24"/>
        </w:rPr>
        <w:t xml:space="preserve">Ensure process is open and highly participatory </w:t>
      </w:r>
    </w:p>
    <w:p w14:paraId="7D062952" w14:textId="77777777" w:rsidR="00C055E4" w:rsidRDefault="00C055E4" w:rsidP="00D17EDF">
      <w:pPr>
        <w:jc w:val="both"/>
        <w:rPr>
          <w:rFonts w:cs="Times New Roman"/>
          <w:szCs w:val="24"/>
        </w:rPr>
      </w:pPr>
    </w:p>
    <w:p w14:paraId="706C271F" w14:textId="77777777" w:rsidR="00C055E4" w:rsidRPr="00C055E4" w:rsidRDefault="00C055E4" w:rsidP="00D17EDF">
      <w:pPr>
        <w:jc w:val="both"/>
        <w:rPr>
          <w:rFonts w:cs="Times New Roman"/>
          <w:szCs w:val="24"/>
        </w:rPr>
      </w:pPr>
    </w:p>
    <w:p w14:paraId="0FFC2716" w14:textId="1C2A071A" w:rsidR="00487985" w:rsidRPr="00C055E4" w:rsidRDefault="00487985" w:rsidP="00487985">
      <w:pPr>
        <w:pStyle w:val="Heading3"/>
        <w:spacing w:after="120"/>
        <w:jc w:val="both"/>
        <w:rPr>
          <w:rFonts w:ascii="Times New Roman" w:hAnsi="Times New Roman" w:cs="Times New Roman"/>
          <w:color w:val="auto"/>
          <w:szCs w:val="24"/>
        </w:rPr>
      </w:pPr>
      <w:r w:rsidRPr="00C055E4">
        <w:rPr>
          <w:rFonts w:ascii="Times New Roman" w:hAnsi="Times New Roman" w:cs="Times New Roman"/>
          <w:color w:val="auto"/>
          <w:szCs w:val="24"/>
        </w:rPr>
        <w:t>Envisaged Outcomes</w:t>
      </w:r>
      <w:r w:rsidR="00C055E4" w:rsidRPr="00C055E4">
        <w:rPr>
          <w:rFonts w:ascii="Times New Roman" w:hAnsi="Times New Roman" w:cs="Times New Roman"/>
          <w:color w:val="auto"/>
          <w:szCs w:val="24"/>
        </w:rPr>
        <w:t xml:space="preserve"> from the Implementation of Strategic Plans:</w:t>
      </w:r>
    </w:p>
    <w:p w14:paraId="577441FF" w14:textId="77777777" w:rsidR="00487985" w:rsidRPr="00215593" w:rsidRDefault="00487985" w:rsidP="00C055E4">
      <w:pPr>
        <w:jc w:val="both"/>
        <w:rPr>
          <w:rFonts w:cs="Times New Roman"/>
          <w:szCs w:val="24"/>
        </w:rPr>
      </w:pPr>
      <w:r w:rsidRPr="00215593">
        <w:rPr>
          <w:rFonts w:cs="Times New Roman"/>
          <w:szCs w:val="24"/>
        </w:rPr>
        <w:t>We expect that this process will lead to the development of church members that:</w:t>
      </w:r>
    </w:p>
    <w:p w14:paraId="2214A6A9" w14:textId="77777777" w:rsidR="00487985" w:rsidRPr="00215593" w:rsidRDefault="00487985" w:rsidP="00C055E4">
      <w:pPr>
        <w:jc w:val="both"/>
        <w:rPr>
          <w:rFonts w:cs="Times New Roman"/>
          <w:szCs w:val="24"/>
        </w:rPr>
      </w:pPr>
    </w:p>
    <w:p w14:paraId="0D4A5EC4" w14:textId="77777777" w:rsidR="00487985" w:rsidRPr="00C055E4" w:rsidRDefault="00487985" w:rsidP="00C055E4">
      <w:pPr>
        <w:pStyle w:val="ListParagraph"/>
        <w:numPr>
          <w:ilvl w:val="0"/>
          <w:numId w:val="1"/>
        </w:numPr>
        <w:spacing w:after="120" w:line="276" w:lineRule="auto"/>
        <w:ind w:left="851" w:hanging="284"/>
        <w:contextualSpacing w:val="0"/>
        <w:jc w:val="both"/>
        <w:rPr>
          <w:rFonts w:cs="Times New Roman"/>
          <w:szCs w:val="24"/>
        </w:rPr>
      </w:pPr>
      <w:r w:rsidRPr="00C055E4">
        <w:rPr>
          <w:rFonts w:cs="Times New Roman"/>
          <w:szCs w:val="24"/>
        </w:rPr>
        <w:t>Understand governance from both a biblical perspective and historical experience</w:t>
      </w:r>
    </w:p>
    <w:p w14:paraId="79222F9C" w14:textId="77777777" w:rsidR="00487985" w:rsidRPr="00C055E4" w:rsidRDefault="00487985" w:rsidP="00C055E4">
      <w:pPr>
        <w:pStyle w:val="ListParagraph"/>
        <w:numPr>
          <w:ilvl w:val="0"/>
          <w:numId w:val="1"/>
        </w:numPr>
        <w:spacing w:after="120" w:line="276" w:lineRule="auto"/>
        <w:ind w:left="851" w:hanging="284"/>
        <w:contextualSpacing w:val="0"/>
        <w:jc w:val="both"/>
        <w:rPr>
          <w:rFonts w:cs="Times New Roman"/>
          <w:szCs w:val="24"/>
        </w:rPr>
      </w:pPr>
      <w:r w:rsidRPr="00C055E4">
        <w:rPr>
          <w:rFonts w:cs="Times New Roman"/>
          <w:szCs w:val="24"/>
        </w:rPr>
        <w:t>Know the principles of mobilizing human, material and financial resources for the development of a nation</w:t>
      </w:r>
    </w:p>
    <w:p w14:paraId="2F896C88" w14:textId="77777777" w:rsidR="00487985" w:rsidRPr="00C055E4" w:rsidRDefault="00487985" w:rsidP="00C055E4">
      <w:pPr>
        <w:pStyle w:val="ListParagraph"/>
        <w:numPr>
          <w:ilvl w:val="0"/>
          <w:numId w:val="1"/>
        </w:numPr>
        <w:spacing w:after="120" w:line="276" w:lineRule="auto"/>
        <w:ind w:left="851" w:hanging="284"/>
        <w:contextualSpacing w:val="0"/>
        <w:jc w:val="both"/>
        <w:rPr>
          <w:rFonts w:cs="Times New Roman"/>
          <w:szCs w:val="24"/>
        </w:rPr>
      </w:pPr>
      <w:r w:rsidRPr="00C055E4">
        <w:rPr>
          <w:rFonts w:cs="Times New Roman"/>
          <w:szCs w:val="24"/>
        </w:rPr>
        <w:t>Understand and is schooled in the dynamics of socio-cultural, and environmental factors and their role in development</w:t>
      </w:r>
    </w:p>
    <w:p w14:paraId="461576CC" w14:textId="77777777" w:rsidR="00487985" w:rsidRPr="00C055E4" w:rsidRDefault="00487985" w:rsidP="00C055E4">
      <w:pPr>
        <w:pStyle w:val="ListParagraph"/>
        <w:numPr>
          <w:ilvl w:val="0"/>
          <w:numId w:val="1"/>
        </w:numPr>
        <w:spacing w:after="120" w:line="276" w:lineRule="auto"/>
        <w:ind w:left="851" w:hanging="284"/>
        <w:contextualSpacing w:val="0"/>
        <w:jc w:val="both"/>
        <w:rPr>
          <w:rFonts w:cs="Times New Roman"/>
          <w:szCs w:val="24"/>
        </w:rPr>
      </w:pPr>
      <w:r w:rsidRPr="00C055E4">
        <w:rPr>
          <w:rFonts w:cs="Times New Roman"/>
          <w:szCs w:val="24"/>
        </w:rPr>
        <w:t>Understand African complexities  its genesis, history, and requirements for a better future for the continent</w:t>
      </w:r>
    </w:p>
    <w:p w14:paraId="407B3E56" w14:textId="77777777" w:rsidR="00487985" w:rsidRPr="00C055E4" w:rsidRDefault="00487985" w:rsidP="00C055E4">
      <w:pPr>
        <w:pStyle w:val="ListParagraph"/>
        <w:numPr>
          <w:ilvl w:val="0"/>
          <w:numId w:val="1"/>
        </w:numPr>
        <w:spacing w:after="240" w:line="276" w:lineRule="auto"/>
        <w:ind w:left="851" w:hanging="284"/>
        <w:jc w:val="both"/>
        <w:rPr>
          <w:rFonts w:cs="Times New Roman"/>
          <w:szCs w:val="24"/>
        </w:rPr>
      </w:pPr>
      <w:r w:rsidRPr="00C055E4">
        <w:rPr>
          <w:rFonts w:cs="Times New Roman"/>
          <w:szCs w:val="24"/>
        </w:rPr>
        <w:t>Understand global financial and monetary workings as they relate to economic development</w:t>
      </w:r>
    </w:p>
    <w:p w14:paraId="531334FE" w14:textId="77777777" w:rsidR="00487985" w:rsidRPr="00C055E4" w:rsidRDefault="00487985" w:rsidP="00C055E4">
      <w:pPr>
        <w:pStyle w:val="ListParagraph"/>
        <w:numPr>
          <w:ilvl w:val="0"/>
          <w:numId w:val="1"/>
        </w:numPr>
        <w:spacing w:before="240" w:line="360" w:lineRule="auto"/>
        <w:ind w:left="851" w:hanging="284"/>
        <w:jc w:val="both"/>
        <w:rPr>
          <w:rFonts w:cs="Times New Roman"/>
          <w:szCs w:val="24"/>
        </w:rPr>
      </w:pPr>
      <w:r w:rsidRPr="00C055E4">
        <w:rPr>
          <w:rFonts w:cs="Times New Roman"/>
          <w:szCs w:val="24"/>
        </w:rPr>
        <w:t>Know what it takes to keep a nation as one people with a common destiny</w:t>
      </w:r>
    </w:p>
    <w:p w14:paraId="22E4E69E" w14:textId="59D71276" w:rsidR="00487985" w:rsidRPr="00C055E4" w:rsidRDefault="00C055E4" w:rsidP="00C055E4">
      <w:pPr>
        <w:spacing w:line="276" w:lineRule="auto"/>
        <w:jc w:val="both"/>
        <w:rPr>
          <w:rFonts w:cs="Times New Roman"/>
          <w:szCs w:val="24"/>
        </w:rPr>
      </w:pPr>
      <w:r>
        <w:rPr>
          <w:rFonts w:cs="Times New Roman"/>
          <w:szCs w:val="24"/>
        </w:rPr>
        <w:t>Furthermore we expect that o</w:t>
      </w:r>
      <w:r w:rsidRPr="00C055E4">
        <w:rPr>
          <w:rFonts w:cs="Times New Roman"/>
          <w:szCs w:val="24"/>
        </w:rPr>
        <w:t xml:space="preserve">ur </w:t>
      </w:r>
      <w:r w:rsidR="00487985" w:rsidRPr="00C055E4">
        <w:rPr>
          <w:rFonts w:cs="Times New Roman"/>
          <w:szCs w:val="24"/>
        </w:rPr>
        <w:t>leaders and members will be:</w:t>
      </w:r>
    </w:p>
    <w:p w14:paraId="426FF5EB" w14:textId="77777777" w:rsidR="00487985" w:rsidRPr="00C055E4" w:rsidRDefault="00487985" w:rsidP="00C055E4">
      <w:pPr>
        <w:pStyle w:val="Heading3"/>
        <w:spacing w:after="120"/>
        <w:jc w:val="both"/>
        <w:rPr>
          <w:rFonts w:ascii="Times New Roman" w:hAnsi="Times New Roman" w:cs="Times New Roman"/>
          <w:b w:val="0"/>
          <w:i/>
          <w:color w:val="auto"/>
          <w:szCs w:val="24"/>
        </w:rPr>
      </w:pPr>
      <w:r w:rsidRPr="00C055E4">
        <w:rPr>
          <w:rFonts w:ascii="Times New Roman" w:hAnsi="Times New Roman" w:cs="Times New Roman"/>
          <w:i/>
          <w:color w:val="auto"/>
          <w:szCs w:val="24"/>
        </w:rPr>
        <w:t>Morally-Disciplined</w:t>
      </w:r>
    </w:p>
    <w:p w14:paraId="5C3A0CE4" w14:textId="77777777" w:rsidR="00487985" w:rsidRPr="00C055E4" w:rsidRDefault="00487985" w:rsidP="00C055E4">
      <w:pPr>
        <w:pStyle w:val="ListParagraph"/>
        <w:numPr>
          <w:ilvl w:val="0"/>
          <w:numId w:val="2"/>
        </w:numPr>
        <w:spacing w:after="120"/>
        <w:ind w:left="851" w:hanging="284"/>
        <w:contextualSpacing w:val="0"/>
        <w:jc w:val="both"/>
        <w:rPr>
          <w:rFonts w:cs="Times New Roman"/>
          <w:szCs w:val="24"/>
        </w:rPr>
      </w:pPr>
      <w:r w:rsidRPr="00C055E4">
        <w:rPr>
          <w:rFonts w:cs="Times New Roman"/>
          <w:szCs w:val="24"/>
        </w:rPr>
        <w:t>Exhibiting a consistent, growing, personal relationship with God through faith in Jesus Christ</w:t>
      </w:r>
    </w:p>
    <w:p w14:paraId="3A0D5C79" w14:textId="77777777" w:rsidR="00487985" w:rsidRPr="00C055E4" w:rsidRDefault="00487985" w:rsidP="00C055E4">
      <w:pPr>
        <w:pStyle w:val="ListParagraph"/>
        <w:numPr>
          <w:ilvl w:val="0"/>
          <w:numId w:val="2"/>
        </w:numPr>
        <w:spacing w:after="120"/>
        <w:jc w:val="both"/>
        <w:rPr>
          <w:rFonts w:cs="Times New Roman"/>
          <w:szCs w:val="24"/>
        </w:rPr>
      </w:pPr>
      <w:r w:rsidRPr="00C055E4">
        <w:rPr>
          <w:rFonts w:cs="Times New Roman"/>
          <w:szCs w:val="24"/>
        </w:rPr>
        <w:t xml:space="preserve">Exhibiting Christian character on a consistent basis in all spheres of life i.e </w:t>
      </w:r>
    </w:p>
    <w:p w14:paraId="2DA15909" w14:textId="77777777" w:rsidR="00487985" w:rsidRPr="00C055E4" w:rsidRDefault="00487985" w:rsidP="00C055E4">
      <w:pPr>
        <w:pStyle w:val="ListParagraph"/>
        <w:numPr>
          <w:ilvl w:val="0"/>
          <w:numId w:val="32"/>
        </w:numPr>
        <w:spacing w:after="120"/>
        <w:ind w:left="1440"/>
        <w:jc w:val="both"/>
        <w:rPr>
          <w:rFonts w:cs="Times New Roman"/>
          <w:szCs w:val="24"/>
        </w:rPr>
      </w:pPr>
      <w:r w:rsidRPr="00C055E4">
        <w:rPr>
          <w:rFonts w:cs="Times New Roman"/>
          <w:szCs w:val="24"/>
        </w:rPr>
        <w:t xml:space="preserve">Biblically </w:t>
      </w:r>
      <w:r w:rsidRPr="00C055E4">
        <w:rPr>
          <w:rFonts w:cs="Times New Roman"/>
          <w:szCs w:val="24"/>
          <w:lang w:val="en-GB"/>
        </w:rPr>
        <w:t>centred</w:t>
      </w:r>
    </w:p>
    <w:p w14:paraId="21E18843" w14:textId="77777777" w:rsidR="00487985" w:rsidRPr="00C055E4" w:rsidRDefault="00487985" w:rsidP="00C055E4">
      <w:pPr>
        <w:pStyle w:val="ListParagraph"/>
        <w:numPr>
          <w:ilvl w:val="0"/>
          <w:numId w:val="32"/>
        </w:numPr>
        <w:spacing w:after="120"/>
        <w:ind w:left="1440"/>
        <w:jc w:val="both"/>
        <w:rPr>
          <w:rFonts w:cs="Times New Roman"/>
          <w:szCs w:val="24"/>
        </w:rPr>
      </w:pPr>
      <w:r w:rsidRPr="00C055E4">
        <w:rPr>
          <w:rFonts w:cs="Times New Roman"/>
          <w:szCs w:val="24"/>
        </w:rPr>
        <w:t>Adhere to a biblical world-view</w:t>
      </w:r>
    </w:p>
    <w:p w14:paraId="64352B95" w14:textId="77777777" w:rsidR="00487985" w:rsidRPr="00C055E4" w:rsidRDefault="00487985" w:rsidP="00C055E4">
      <w:pPr>
        <w:pStyle w:val="ListParagraph"/>
        <w:numPr>
          <w:ilvl w:val="0"/>
          <w:numId w:val="32"/>
        </w:numPr>
        <w:spacing w:after="120"/>
        <w:ind w:left="1440"/>
        <w:jc w:val="both"/>
        <w:rPr>
          <w:rFonts w:cs="Times New Roman"/>
          <w:szCs w:val="24"/>
        </w:rPr>
      </w:pPr>
      <w:r w:rsidRPr="00C055E4">
        <w:rPr>
          <w:rFonts w:cs="Times New Roman"/>
          <w:szCs w:val="24"/>
        </w:rPr>
        <w:lastRenderedPageBreak/>
        <w:t>Apply the Scriptures at a personal, familial and community level for transformation</w:t>
      </w:r>
    </w:p>
    <w:p w14:paraId="3797648E" w14:textId="77777777" w:rsidR="00487985" w:rsidRPr="00C055E4" w:rsidRDefault="00487985" w:rsidP="00C055E4">
      <w:pPr>
        <w:pStyle w:val="ListParagraph"/>
        <w:numPr>
          <w:ilvl w:val="0"/>
          <w:numId w:val="2"/>
        </w:numPr>
        <w:spacing w:after="120"/>
        <w:ind w:left="850" w:hanging="357"/>
        <w:contextualSpacing w:val="0"/>
        <w:jc w:val="both"/>
        <w:rPr>
          <w:rFonts w:cs="Times New Roman"/>
          <w:szCs w:val="24"/>
        </w:rPr>
      </w:pPr>
      <w:r w:rsidRPr="00C055E4">
        <w:rPr>
          <w:rFonts w:cs="Times New Roman"/>
          <w:szCs w:val="24"/>
        </w:rPr>
        <w:t xml:space="preserve">Exhibiting moral authority to reduce, control, or totally eradicate corruption from society </w:t>
      </w:r>
    </w:p>
    <w:p w14:paraId="643A2863" w14:textId="77777777" w:rsidR="00487985" w:rsidRPr="00C055E4" w:rsidRDefault="00487985" w:rsidP="00130FBF">
      <w:pPr>
        <w:rPr>
          <w:rFonts w:cs="Times New Roman"/>
          <w:szCs w:val="24"/>
        </w:rPr>
      </w:pPr>
    </w:p>
    <w:sectPr w:rsidR="00487985" w:rsidRPr="00C055E4" w:rsidSect="00215593">
      <w:headerReference w:type="default" r:id="rId10"/>
      <w:pgSz w:w="11907" w:h="16839" w:code="9"/>
      <w:pgMar w:top="1259" w:right="1440" w:bottom="902"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5E373" w14:textId="77777777" w:rsidR="000407F7" w:rsidRDefault="000407F7" w:rsidP="00AC430E">
      <w:r>
        <w:separator/>
      </w:r>
    </w:p>
  </w:endnote>
  <w:endnote w:type="continuationSeparator" w:id="0">
    <w:p w14:paraId="00BD793F" w14:textId="77777777" w:rsidR="000407F7" w:rsidRDefault="000407F7" w:rsidP="00AC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B7CE" w14:textId="77777777" w:rsidR="000407F7" w:rsidRDefault="000407F7" w:rsidP="00AC430E">
      <w:r>
        <w:separator/>
      </w:r>
    </w:p>
  </w:footnote>
  <w:footnote w:type="continuationSeparator" w:id="0">
    <w:p w14:paraId="11E65A29" w14:textId="77777777" w:rsidR="000407F7" w:rsidRDefault="000407F7" w:rsidP="00AC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5682"/>
      <w:gridCol w:w="792"/>
    </w:tblGrid>
    <w:tr w:rsidR="00FA6D83" w14:paraId="1FBF10F6" w14:textId="77777777">
      <w:trPr>
        <w:trHeight w:hRule="exact" w:val="792"/>
        <w:jc w:val="right"/>
      </w:trPr>
      <w:sdt>
        <w:sdtPr>
          <w:rPr>
            <w:rFonts w:ascii="Maiandra GD" w:eastAsiaTheme="majorEastAsia" w:hAnsi="Maiandra GD" w:cstheme="majorBidi"/>
            <w:b/>
            <w:color w:val="4F6228" w:themeColor="accent3" w:themeShade="80"/>
            <w:szCs w:val="28"/>
          </w:rPr>
          <w:alias w:val="Title"/>
          <w:id w:val="999236362"/>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14:paraId="0CF558D8" w14:textId="6BAD4894" w:rsidR="00FA6D83" w:rsidRPr="00F82C59" w:rsidRDefault="00752D98" w:rsidP="00F60D24">
              <w:pPr>
                <w:pStyle w:val="Header"/>
                <w:jc w:val="right"/>
                <w:rPr>
                  <w:rFonts w:ascii="Maiandra GD" w:eastAsiaTheme="majorEastAsia" w:hAnsi="Maiandra GD" w:cstheme="majorBidi"/>
                  <w:b/>
                  <w:color w:val="4F6228" w:themeColor="accent3" w:themeShade="80"/>
                  <w:szCs w:val="28"/>
                </w:rPr>
              </w:pPr>
              <w:r>
                <w:rPr>
                  <w:rFonts w:ascii="Maiandra GD" w:eastAsiaTheme="majorEastAsia" w:hAnsi="Maiandra GD" w:cstheme="majorBidi"/>
                  <w:b/>
                  <w:color w:val="4F6228" w:themeColor="accent3" w:themeShade="80"/>
                  <w:szCs w:val="28"/>
                  <w:lang w:val="en-ZW"/>
                </w:rPr>
                <w:t>Guidelines for a Developing a 20 Year Strategic Plan</w:t>
              </w:r>
            </w:p>
          </w:tc>
        </w:sdtContent>
      </w:sdt>
      <w:tc>
        <w:tcPr>
          <w:tcW w:w="792" w:type="dxa"/>
          <w:shd w:val="clear" w:color="auto" w:fill="C0504D" w:themeFill="accent2"/>
          <w:vAlign w:val="center"/>
        </w:tcPr>
        <w:p w14:paraId="3B5DFCFC" w14:textId="77777777" w:rsidR="00FA6D83" w:rsidRDefault="00FA6D83">
          <w:pPr>
            <w:pStyle w:val="Header"/>
            <w:jc w:val="center"/>
            <w:rPr>
              <w:color w:val="FFFFFF" w:themeColor="background1"/>
            </w:rPr>
          </w:pPr>
          <w:r>
            <w:fldChar w:fldCharType="begin"/>
          </w:r>
          <w:r>
            <w:instrText xml:space="preserve"> PAGE  \* MERGEFORMAT </w:instrText>
          </w:r>
          <w:r>
            <w:fldChar w:fldCharType="separate"/>
          </w:r>
          <w:r w:rsidR="00752D98" w:rsidRPr="00752D98">
            <w:rPr>
              <w:noProof/>
              <w:color w:val="FFFFFF" w:themeColor="background1"/>
            </w:rPr>
            <w:t>9</w:t>
          </w:r>
          <w:r>
            <w:rPr>
              <w:noProof/>
              <w:color w:val="FFFFFF" w:themeColor="background1"/>
            </w:rPr>
            <w:fldChar w:fldCharType="end"/>
          </w:r>
        </w:p>
      </w:tc>
    </w:tr>
  </w:tbl>
  <w:p w14:paraId="7FFA76CB" w14:textId="77777777" w:rsidR="00FA6D83" w:rsidRDefault="00FA6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421A"/>
    <w:multiLevelType w:val="hybridMultilevel"/>
    <w:tmpl w:val="9BE63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21DE"/>
    <w:multiLevelType w:val="hybridMultilevel"/>
    <w:tmpl w:val="3CBED2DE"/>
    <w:lvl w:ilvl="0" w:tplc="30090015">
      <w:start w:val="8"/>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8456434"/>
    <w:multiLevelType w:val="hybridMultilevel"/>
    <w:tmpl w:val="9A8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24951"/>
    <w:multiLevelType w:val="hybridMultilevel"/>
    <w:tmpl w:val="F4CA7EE8"/>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0E155EB2"/>
    <w:multiLevelType w:val="multilevel"/>
    <w:tmpl w:val="5180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1C5776"/>
    <w:multiLevelType w:val="multilevel"/>
    <w:tmpl w:val="1EB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5F0D61"/>
    <w:multiLevelType w:val="multilevel"/>
    <w:tmpl w:val="DFFE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01086"/>
    <w:multiLevelType w:val="hybridMultilevel"/>
    <w:tmpl w:val="25929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A2C80"/>
    <w:multiLevelType w:val="hybridMultilevel"/>
    <w:tmpl w:val="4DA6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346DB"/>
    <w:multiLevelType w:val="hybridMultilevel"/>
    <w:tmpl w:val="53E60592"/>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61C31"/>
    <w:multiLevelType w:val="hybridMultilevel"/>
    <w:tmpl w:val="85A4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70F23"/>
    <w:multiLevelType w:val="hybridMultilevel"/>
    <w:tmpl w:val="C0E210F8"/>
    <w:lvl w:ilvl="0" w:tplc="544E9B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97297"/>
    <w:multiLevelType w:val="hybridMultilevel"/>
    <w:tmpl w:val="9328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06B0C"/>
    <w:multiLevelType w:val="hybridMultilevel"/>
    <w:tmpl w:val="73B4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F35F2"/>
    <w:multiLevelType w:val="hybridMultilevel"/>
    <w:tmpl w:val="332E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358F8"/>
    <w:multiLevelType w:val="multilevel"/>
    <w:tmpl w:val="EA823D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A2265AD"/>
    <w:multiLevelType w:val="multilevel"/>
    <w:tmpl w:val="CB0C08F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2F6519"/>
    <w:multiLevelType w:val="hybridMultilevel"/>
    <w:tmpl w:val="9AA2D1A4"/>
    <w:lvl w:ilvl="0" w:tplc="3009001B">
      <w:start w:val="1"/>
      <w:numFmt w:val="lowerRoman"/>
      <w:lvlText w:val="%1."/>
      <w:lvlJc w:val="righ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nsid w:val="3ED11335"/>
    <w:multiLevelType w:val="hybridMultilevel"/>
    <w:tmpl w:val="13AE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44454"/>
    <w:multiLevelType w:val="hybridMultilevel"/>
    <w:tmpl w:val="E3B8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553ED"/>
    <w:multiLevelType w:val="multilevel"/>
    <w:tmpl w:val="953A50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8541438"/>
    <w:multiLevelType w:val="hybridMultilevel"/>
    <w:tmpl w:val="BB96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67CD0"/>
    <w:multiLevelType w:val="hybridMultilevel"/>
    <w:tmpl w:val="263E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F755F"/>
    <w:multiLevelType w:val="hybridMultilevel"/>
    <w:tmpl w:val="6CBA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A3C7B"/>
    <w:multiLevelType w:val="multilevel"/>
    <w:tmpl w:val="4E800A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AEB20BB"/>
    <w:multiLevelType w:val="multilevel"/>
    <w:tmpl w:val="C02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F367B5"/>
    <w:multiLevelType w:val="hybridMultilevel"/>
    <w:tmpl w:val="CE8C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337D4"/>
    <w:multiLevelType w:val="hybridMultilevel"/>
    <w:tmpl w:val="D8A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B3D70"/>
    <w:multiLevelType w:val="multilevel"/>
    <w:tmpl w:val="5B320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8666B00"/>
    <w:multiLevelType w:val="hybridMultilevel"/>
    <w:tmpl w:val="3F50665A"/>
    <w:lvl w:ilvl="0" w:tplc="B7AA9146">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4509D"/>
    <w:multiLevelType w:val="multilevel"/>
    <w:tmpl w:val="CE12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670E47"/>
    <w:multiLevelType w:val="hybridMultilevel"/>
    <w:tmpl w:val="D8DE5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B0167"/>
    <w:multiLevelType w:val="hybridMultilevel"/>
    <w:tmpl w:val="8CEE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37D46"/>
    <w:multiLevelType w:val="hybridMultilevel"/>
    <w:tmpl w:val="60ECA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A0E34"/>
    <w:multiLevelType w:val="multilevel"/>
    <w:tmpl w:val="4E800A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2E21852"/>
    <w:multiLevelType w:val="hybridMultilevel"/>
    <w:tmpl w:val="48F41E7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nsid w:val="74F770E5"/>
    <w:multiLevelType w:val="multilevel"/>
    <w:tmpl w:val="8A08D0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65730C4"/>
    <w:multiLevelType w:val="multilevel"/>
    <w:tmpl w:val="212267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81928F6"/>
    <w:multiLevelType w:val="multilevel"/>
    <w:tmpl w:val="50C8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102434"/>
    <w:multiLevelType w:val="hybridMultilevel"/>
    <w:tmpl w:val="9B545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1099D"/>
    <w:multiLevelType w:val="hybridMultilevel"/>
    <w:tmpl w:val="DCA0798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nsid w:val="7AE03EA1"/>
    <w:multiLevelType w:val="hybridMultilevel"/>
    <w:tmpl w:val="AB8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D1AA1"/>
    <w:multiLevelType w:val="multilevel"/>
    <w:tmpl w:val="989C3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DF61803"/>
    <w:multiLevelType w:val="hybridMultilevel"/>
    <w:tmpl w:val="CC929576"/>
    <w:lvl w:ilvl="0" w:tplc="C6F07FD2">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B111F"/>
    <w:multiLevelType w:val="hybridMultilevel"/>
    <w:tmpl w:val="2640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7"/>
  </w:num>
  <w:num w:numId="4">
    <w:abstractNumId w:val="26"/>
  </w:num>
  <w:num w:numId="5">
    <w:abstractNumId w:val="27"/>
  </w:num>
  <w:num w:numId="6">
    <w:abstractNumId w:val="11"/>
  </w:num>
  <w:num w:numId="7">
    <w:abstractNumId w:val="34"/>
  </w:num>
  <w:num w:numId="8">
    <w:abstractNumId w:val="0"/>
  </w:num>
  <w:num w:numId="9">
    <w:abstractNumId w:val="20"/>
  </w:num>
  <w:num w:numId="10">
    <w:abstractNumId w:val="28"/>
  </w:num>
  <w:num w:numId="11">
    <w:abstractNumId w:val="42"/>
  </w:num>
  <w:num w:numId="12">
    <w:abstractNumId w:val="15"/>
  </w:num>
  <w:num w:numId="13">
    <w:abstractNumId w:val="36"/>
  </w:num>
  <w:num w:numId="14">
    <w:abstractNumId w:val="16"/>
  </w:num>
  <w:num w:numId="15">
    <w:abstractNumId w:val="32"/>
  </w:num>
  <w:num w:numId="16">
    <w:abstractNumId w:val="22"/>
  </w:num>
  <w:num w:numId="17">
    <w:abstractNumId w:val="12"/>
  </w:num>
  <w:num w:numId="18">
    <w:abstractNumId w:val="13"/>
  </w:num>
  <w:num w:numId="19">
    <w:abstractNumId w:val="21"/>
  </w:num>
  <w:num w:numId="20">
    <w:abstractNumId w:val="9"/>
  </w:num>
  <w:num w:numId="21">
    <w:abstractNumId w:val="33"/>
  </w:num>
  <w:num w:numId="22">
    <w:abstractNumId w:val="14"/>
  </w:num>
  <w:num w:numId="23">
    <w:abstractNumId w:val="19"/>
  </w:num>
  <w:num w:numId="24">
    <w:abstractNumId w:val="31"/>
  </w:num>
  <w:num w:numId="25">
    <w:abstractNumId w:val="18"/>
  </w:num>
  <w:num w:numId="26">
    <w:abstractNumId w:val="24"/>
  </w:num>
  <w:num w:numId="27">
    <w:abstractNumId w:val="39"/>
  </w:num>
  <w:num w:numId="28">
    <w:abstractNumId w:val="29"/>
  </w:num>
  <w:num w:numId="29">
    <w:abstractNumId w:val="7"/>
  </w:num>
  <w:num w:numId="30">
    <w:abstractNumId w:val="43"/>
  </w:num>
  <w:num w:numId="31">
    <w:abstractNumId w:val="35"/>
  </w:num>
  <w:num w:numId="32">
    <w:abstractNumId w:val="40"/>
  </w:num>
  <w:num w:numId="33">
    <w:abstractNumId w:val="3"/>
  </w:num>
  <w:num w:numId="34">
    <w:abstractNumId w:val="17"/>
  </w:num>
  <w:num w:numId="35">
    <w:abstractNumId w:val="1"/>
  </w:num>
  <w:num w:numId="36">
    <w:abstractNumId w:val="44"/>
  </w:num>
  <w:num w:numId="37">
    <w:abstractNumId w:val="6"/>
  </w:num>
  <w:num w:numId="38">
    <w:abstractNumId w:val="23"/>
  </w:num>
  <w:num w:numId="39">
    <w:abstractNumId w:val="8"/>
  </w:num>
  <w:num w:numId="40">
    <w:abstractNumId w:val="25"/>
  </w:num>
  <w:num w:numId="41">
    <w:abstractNumId w:val="4"/>
  </w:num>
  <w:num w:numId="42">
    <w:abstractNumId w:val="5"/>
  </w:num>
  <w:num w:numId="43">
    <w:abstractNumId w:val="38"/>
  </w:num>
  <w:num w:numId="44">
    <w:abstractNumId w:val="30"/>
  </w:num>
  <w:num w:numId="45">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A4"/>
    <w:rsid w:val="00012E30"/>
    <w:rsid w:val="000166E9"/>
    <w:rsid w:val="000176E3"/>
    <w:rsid w:val="000224A7"/>
    <w:rsid w:val="000255EA"/>
    <w:rsid w:val="00031B4C"/>
    <w:rsid w:val="000320B6"/>
    <w:rsid w:val="00032784"/>
    <w:rsid w:val="00032E92"/>
    <w:rsid w:val="000407F7"/>
    <w:rsid w:val="00045684"/>
    <w:rsid w:val="00045A9E"/>
    <w:rsid w:val="00051D82"/>
    <w:rsid w:val="00051DEE"/>
    <w:rsid w:val="000544FA"/>
    <w:rsid w:val="00054EC8"/>
    <w:rsid w:val="00061584"/>
    <w:rsid w:val="00067409"/>
    <w:rsid w:val="000712F7"/>
    <w:rsid w:val="00080DE4"/>
    <w:rsid w:val="00083ACC"/>
    <w:rsid w:val="000868CD"/>
    <w:rsid w:val="000906CD"/>
    <w:rsid w:val="00091E75"/>
    <w:rsid w:val="00097078"/>
    <w:rsid w:val="000A43F3"/>
    <w:rsid w:val="000B023A"/>
    <w:rsid w:val="000B15EC"/>
    <w:rsid w:val="000B59E8"/>
    <w:rsid w:val="000C0107"/>
    <w:rsid w:val="000C1451"/>
    <w:rsid w:val="000C2CE2"/>
    <w:rsid w:val="000C3D90"/>
    <w:rsid w:val="000C5011"/>
    <w:rsid w:val="000C7895"/>
    <w:rsid w:val="000D0172"/>
    <w:rsid w:val="000D2954"/>
    <w:rsid w:val="000D464B"/>
    <w:rsid w:val="000D62ED"/>
    <w:rsid w:val="000F061F"/>
    <w:rsid w:val="00100804"/>
    <w:rsid w:val="0010190D"/>
    <w:rsid w:val="0010458A"/>
    <w:rsid w:val="0011091D"/>
    <w:rsid w:val="001144A2"/>
    <w:rsid w:val="00121D87"/>
    <w:rsid w:val="00122B63"/>
    <w:rsid w:val="001242BB"/>
    <w:rsid w:val="00126716"/>
    <w:rsid w:val="001276A2"/>
    <w:rsid w:val="00130FBF"/>
    <w:rsid w:val="00131795"/>
    <w:rsid w:val="00132503"/>
    <w:rsid w:val="00132BAF"/>
    <w:rsid w:val="00133BA6"/>
    <w:rsid w:val="001459AB"/>
    <w:rsid w:val="0015064A"/>
    <w:rsid w:val="001523BF"/>
    <w:rsid w:val="001535F0"/>
    <w:rsid w:val="0015378C"/>
    <w:rsid w:val="00154067"/>
    <w:rsid w:val="00160D76"/>
    <w:rsid w:val="00161228"/>
    <w:rsid w:val="00163690"/>
    <w:rsid w:val="001665D7"/>
    <w:rsid w:val="0016679D"/>
    <w:rsid w:val="00173B5A"/>
    <w:rsid w:val="00175FE5"/>
    <w:rsid w:val="00182B57"/>
    <w:rsid w:val="00186430"/>
    <w:rsid w:val="00186942"/>
    <w:rsid w:val="0018695A"/>
    <w:rsid w:val="00192A25"/>
    <w:rsid w:val="0019326A"/>
    <w:rsid w:val="00195DE7"/>
    <w:rsid w:val="00197853"/>
    <w:rsid w:val="001A3524"/>
    <w:rsid w:val="001A47AD"/>
    <w:rsid w:val="001B0996"/>
    <w:rsid w:val="001B119C"/>
    <w:rsid w:val="001B2E86"/>
    <w:rsid w:val="001B3938"/>
    <w:rsid w:val="001B3C19"/>
    <w:rsid w:val="001B42B3"/>
    <w:rsid w:val="001B4BA8"/>
    <w:rsid w:val="001B61EC"/>
    <w:rsid w:val="001B703E"/>
    <w:rsid w:val="001C203C"/>
    <w:rsid w:val="001C4AF5"/>
    <w:rsid w:val="001C6952"/>
    <w:rsid w:val="001E058D"/>
    <w:rsid w:val="001E079B"/>
    <w:rsid w:val="001E2674"/>
    <w:rsid w:val="001E5EDA"/>
    <w:rsid w:val="001E6521"/>
    <w:rsid w:val="001E7306"/>
    <w:rsid w:val="001F0F9D"/>
    <w:rsid w:val="001F5E07"/>
    <w:rsid w:val="00206136"/>
    <w:rsid w:val="0021202E"/>
    <w:rsid w:val="00215593"/>
    <w:rsid w:val="00220A84"/>
    <w:rsid w:val="002211D8"/>
    <w:rsid w:val="0022270E"/>
    <w:rsid w:val="002230DF"/>
    <w:rsid w:val="00225599"/>
    <w:rsid w:val="00226CBC"/>
    <w:rsid w:val="00230230"/>
    <w:rsid w:val="0023600F"/>
    <w:rsid w:val="00236C99"/>
    <w:rsid w:val="00237068"/>
    <w:rsid w:val="002439D2"/>
    <w:rsid w:val="0024546D"/>
    <w:rsid w:val="00251BC0"/>
    <w:rsid w:val="00261931"/>
    <w:rsid w:val="00264530"/>
    <w:rsid w:val="002648D2"/>
    <w:rsid w:val="00264B02"/>
    <w:rsid w:val="0026573C"/>
    <w:rsid w:val="002674AE"/>
    <w:rsid w:val="00272F54"/>
    <w:rsid w:val="00280B62"/>
    <w:rsid w:val="0028158F"/>
    <w:rsid w:val="00284C54"/>
    <w:rsid w:val="00284D7B"/>
    <w:rsid w:val="00284F2B"/>
    <w:rsid w:val="00286AFD"/>
    <w:rsid w:val="002917CE"/>
    <w:rsid w:val="00293159"/>
    <w:rsid w:val="00293374"/>
    <w:rsid w:val="002A1F77"/>
    <w:rsid w:val="002B0B78"/>
    <w:rsid w:val="002C1D1A"/>
    <w:rsid w:val="002C2928"/>
    <w:rsid w:val="002C6A22"/>
    <w:rsid w:val="002D0126"/>
    <w:rsid w:val="002D2F58"/>
    <w:rsid w:val="002F1D0A"/>
    <w:rsid w:val="002F1E6C"/>
    <w:rsid w:val="002F3AFB"/>
    <w:rsid w:val="002F42F0"/>
    <w:rsid w:val="0030401C"/>
    <w:rsid w:val="00306F14"/>
    <w:rsid w:val="00310C66"/>
    <w:rsid w:val="003225FA"/>
    <w:rsid w:val="00322E36"/>
    <w:rsid w:val="00324301"/>
    <w:rsid w:val="00326301"/>
    <w:rsid w:val="003307C9"/>
    <w:rsid w:val="00332590"/>
    <w:rsid w:val="00333381"/>
    <w:rsid w:val="00337306"/>
    <w:rsid w:val="00340567"/>
    <w:rsid w:val="003416B5"/>
    <w:rsid w:val="00342007"/>
    <w:rsid w:val="00343DE7"/>
    <w:rsid w:val="0034456B"/>
    <w:rsid w:val="00347854"/>
    <w:rsid w:val="00350A48"/>
    <w:rsid w:val="0035141B"/>
    <w:rsid w:val="00352374"/>
    <w:rsid w:val="003523BF"/>
    <w:rsid w:val="00355B23"/>
    <w:rsid w:val="0035720F"/>
    <w:rsid w:val="003619EC"/>
    <w:rsid w:val="00361DEB"/>
    <w:rsid w:val="00363E40"/>
    <w:rsid w:val="00365D68"/>
    <w:rsid w:val="00375BA3"/>
    <w:rsid w:val="003808A4"/>
    <w:rsid w:val="00386E05"/>
    <w:rsid w:val="00387512"/>
    <w:rsid w:val="003941C6"/>
    <w:rsid w:val="003969FC"/>
    <w:rsid w:val="00397369"/>
    <w:rsid w:val="003A2105"/>
    <w:rsid w:val="003B0DF1"/>
    <w:rsid w:val="003B53E5"/>
    <w:rsid w:val="003B671A"/>
    <w:rsid w:val="003B7B15"/>
    <w:rsid w:val="003B7CBC"/>
    <w:rsid w:val="003C0ADA"/>
    <w:rsid w:val="003C2426"/>
    <w:rsid w:val="003C27FE"/>
    <w:rsid w:val="003C5A8D"/>
    <w:rsid w:val="003D3E44"/>
    <w:rsid w:val="003D7E12"/>
    <w:rsid w:val="003E1F40"/>
    <w:rsid w:val="003E2DB4"/>
    <w:rsid w:val="003E51B0"/>
    <w:rsid w:val="003E5B0E"/>
    <w:rsid w:val="003E735C"/>
    <w:rsid w:val="00400A23"/>
    <w:rsid w:val="00406C22"/>
    <w:rsid w:val="00411A1D"/>
    <w:rsid w:val="004135C9"/>
    <w:rsid w:val="00413B8D"/>
    <w:rsid w:val="00415ED6"/>
    <w:rsid w:val="004225BC"/>
    <w:rsid w:val="004251E5"/>
    <w:rsid w:val="00427148"/>
    <w:rsid w:val="004335D2"/>
    <w:rsid w:val="0043396F"/>
    <w:rsid w:val="00442B6D"/>
    <w:rsid w:val="00443B82"/>
    <w:rsid w:val="00445963"/>
    <w:rsid w:val="00447C22"/>
    <w:rsid w:val="00451A28"/>
    <w:rsid w:val="004520D7"/>
    <w:rsid w:val="00454B4B"/>
    <w:rsid w:val="00456DB0"/>
    <w:rsid w:val="004605A8"/>
    <w:rsid w:val="004736D6"/>
    <w:rsid w:val="004750AE"/>
    <w:rsid w:val="00487985"/>
    <w:rsid w:val="00492366"/>
    <w:rsid w:val="004A1302"/>
    <w:rsid w:val="004A2EA2"/>
    <w:rsid w:val="004A623C"/>
    <w:rsid w:val="004A6A2A"/>
    <w:rsid w:val="004A7B75"/>
    <w:rsid w:val="004B0894"/>
    <w:rsid w:val="004B694A"/>
    <w:rsid w:val="004C1C29"/>
    <w:rsid w:val="004C4238"/>
    <w:rsid w:val="004C74C5"/>
    <w:rsid w:val="004D1BEF"/>
    <w:rsid w:val="004D2BD7"/>
    <w:rsid w:val="004D383E"/>
    <w:rsid w:val="004E4D0C"/>
    <w:rsid w:val="004F0FE9"/>
    <w:rsid w:val="0050005C"/>
    <w:rsid w:val="00500B1D"/>
    <w:rsid w:val="005017BA"/>
    <w:rsid w:val="00514258"/>
    <w:rsid w:val="00515C40"/>
    <w:rsid w:val="00516276"/>
    <w:rsid w:val="00516FE7"/>
    <w:rsid w:val="0052153E"/>
    <w:rsid w:val="00524DB6"/>
    <w:rsid w:val="005259FE"/>
    <w:rsid w:val="00533425"/>
    <w:rsid w:val="005338F5"/>
    <w:rsid w:val="00533BD0"/>
    <w:rsid w:val="00541589"/>
    <w:rsid w:val="00542DB6"/>
    <w:rsid w:val="00543E9C"/>
    <w:rsid w:val="00544630"/>
    <w:rsid w:val="005451AE"/>
    <w:rsid w:val="005461A8"/>
    <w:rsid w:val="00546915"/>
    <w:rsid w:val="00547B8F"/>
    <w:rsid w:val="00553DD3"/>
    <w:rsid w:val="005547F1"/>
    <w:rsid w:val="00554A4D"/>
    <w:rsid w:val="00557EF8"/>
    <w:rsid w:val="00562A87"/>
    <w:rsid w:val="00563FAD"/>
    <w:rsid w:val="00566A94"/>
    <w:rsid w:val="00567A43"/>
    <w:rsid w:val="00567C42"/>
    <w:rsid w:val="00572297"/>
    <w:rsid w:val="005739DD"/>
    <w:rsid w:val="0057528E"/>
    <w:rsid w:val="00576031"/>
    <w:rsid w:val="005804EA"/>
    <w:rsid w:val="005831A5"/>
    <w:rsid w:val="005920CD"/>
    <w:rsid w:val="005934A3"/>
    <w:rsid w:val="005A119D"/>
    <w:rsid w:val="005A4BA7"/>
    <w:rsid w:val="005A5B04"/>
    <w:rsid w:val="005A6FF5"/>
    <w:rsid w:val="005B5E51"/>
    <w:rsid w:val="005B7166"/>
    <w:rsid w:val="005C20AC"/>
    <w:rsid w:val="005D48EC"/>
    <w:rsid w:val="005D56FC"/>
    <w:rsid w:val="005D78D7"/>
    <w:rsid w:val="005E196B"/>
    <w:rsid w:val="005F229B"/>
    <w:rsid w:val="005F38A8"/>
    <w:rsid w:val="005F62BC"/>
    <w:rsid w:val="00600F35"/>
    <w:rsid w:val="00601600"/>
    <w:rsid w:val="0060220E"/>
    <w:rsid w:val="006025EF"/>
    <w:rsid w:val="0060453E"/>
    <w:rsid w:val="00606985"/>
    <w:rsid w:val="00606B93"/>
    <w:rsid w:val="00611AD9"/>
    <w:rsid w:val="0061389B"/>
    <w:rsid w:val="00614AF2"/>
    <w:rsid w:val="0061767E"/>
    <w:rsid w:val="00620267"/>
    <w:rsid w:val="00622922"/>
    <w:rsid w:val="00622DE6"/>
    <w:rsid w:val="00623FF5"/>
    <w:rsid w:val="0062535C"/>
    <w:rsid w:val="00626011"/>
    <w:rsid w:val="00630258"/>
    <w:rsid w:val="00640288"/>
    <w:rsid w:val="00640B96"/>
    <w:rsid w:val="00642753"/>
    <w:rsid w:val="00645FF9"/>
    <w:rsid w:val="00650AD9"/>
    <w:rsid w:val="00653C2F"/>
    <w:rsid w:val="00662349"/>
    <w:rsid w:val="0066273D"/>
    <w:rsid w:val="006632E1"/>
    <w:rsid w:val="0066395A"/>
    <w:rsid w:val="00664E1A"/>
    <w:rsid w:val="00671106"/>
    <w:rsid w:val="00671590"/>
    <w:rsid w:val="00674B90"/>
    <w:rsid w:val="00677CA5"/>
    <w:rsid w:val="00692F2F"/>
    <w:rsid w:val="006A0BB7"/>
    <w:rsid w:val="006B35C6"/>
    <w:rsid w:val="006B6B89"/>
    <w:rsid w:val="006C3402"/>
    <w:rsid w:val="006C78E6"/>
    <w:rsid w:val="006D6A87"/>
    <w:rsid w:val="006D6C25"/>
    <w:rsid w:val="006E0980"/>
    <w:rsid w:val="006E16E9"/>
    <w:rsid w:val="006E1EAA"/>
    <w:rsid w:val="006E2DC0"/>
    <w:rsid w:val="006E37AA"/>
    <w:rsid w:val="006E6E75"/>
    <w:rsid w:val="006E733A"/>
    <w:rsid w:val="00703771"/>
    <w:rsid w:val="00704C93"/>
    <w:rsid w:val="007078CA"/>
    <w:rsid w:val="007102ED"/>
    <w:rsid w:val="0071603E"/>
    <w:rsid w:val="00733D91"/>
    <w:rsid w:val="0073581D"/>
    <w:rsid w:val="007364A6"/>
    <w:rsid w:val="00743A1B"/>
    <w:rsid w:val="007445A6"/>
    <w:rsid w:val="00747809"/>
    <w:rsid w:val="00747BFF"/>
    <w:rsid w:val="00750DAC"/>
    <w:rsid w:val="00751E49"/>
    <w:rsid w:val="00752D98"/>
    <w:rsid w:val="00754ACA"/>
    <w:rsid w:val="00755E24"/>
    <w:rsid w:val="00755E86"/>
    <w:rsid w:val="00757B26"/>
    <w:rsid w:val="00760AA4"/>
    <w:rsid w:val="0076682F"/>
    <w:rsid w:val="007720ED"/>
    <w:rsid w:val="00774308"/>
    <w:rsid w:val="007747E1"/>
    <w:rsid w:val="00780BA2"/>
    <w:rsid w:val="00790F3F"/>
    <w:rsid w:val="00792E53"/>
    <w:rsid w:val="00792FCD"/>
    <w:rsid w:val="00793DF4"/>
    <w:rsid w:val="00795017"/>
    <w:rsid w:val="00796D84"/>
    <w:rsid w:val="007A0296"/>
    <w:rsid w:val="007A3AEF"/>
    <w:rsid w:val="007C3F2E"/>
    <w:rsid w:val="007C424C"/>
    <w:rsid w:val="007C725B"/>
    <w:rsid w:val="007D5CD3"/>
    <w:rsid w:val="007D71B1"/>
    <w:rsid w:val="007D7488"/>
    <w:rsid w:val="007E0BAC"/>
    <w:rsid w:val="007F0E16"/>
    <w:rsid w:val="007F0EC8"/>
    <w:rsid w:val="007F0F64"/>
    <w:rsid w:val="007F1D69"/>
    <w:rsid w:val="007F6A75"/>
    <w:rsid w:val="00803638"/>
    <w:rsid w:val="00805141"/>
    <w:rsid w:val="00807706"/>
    <w:rsid w:val="008133F5"/>
    <w:rsid w:val="008165A4"/>
    <w:rsid w:val="00820268"/>
    <w:rsid w:val="00820B81"/>
    <w:rsid w:val="0082107A"/>
    <w:rsid w:val="0082397A"/>
    <w:rsid w:val="0083045A"/>
    <w:rsid w:val="00845F37"/>
    <w:rsid w:val="00846898"/>
    <w:rsid w:val="008469BF"/>
    <w:rsid w:val="00850627"/>
    <w:rsid w:val="00852585"/>
    <w:rsid w:val="0085433E"/>
    <w:rsid w:val="00856889"/>
    <w:rsid w:val="00856E04"/>
    <w:rsid w:val="008628FB"/>
    <w:rsid w:val="00867201"/>
    <w:rsid w:val="008719D4"/>
    <w:rsid w:val="00871FD6"/>
    <w:rsid w:val="00876BD0"/>
    <w:rsid w:val="008824A2"/>
    <w:rsid w:val="008843B8"/>
    <w:rsid w:val="008907CA"/>
    <w:rsid w:val="008940D1"/>
    <w:rsid w:val="00895F2C"/>
    <w:rsid w:val="00896A22"/>
    <w:rsid w:val="008A5B2C"/>
    <w:rsid w:val="008B4924"/>
    <w:rsid w:val="008B6407"/>
    <w:rsid w:val="008B7122"/>
    <w:rsid w:val="008B7454"/>
    <w:rsid w:val="008C3512"/>
    <w:rsid w:val="008C37AD"/>
    <w:rsid w:val="008C405D"/>
    <w:rsid w:val="008D07BD"/>
    <w:rsid w:val="008D2855"/>
    <w:rsid w:val="008D33EC"/>
    <w:rsid w:val="008D4A5A"/>
    <w:rsid w:val="008D7F1B"/>
    <w:rsid w:val="008E23C2"/>
    <w:rsid w:val="008E3951"/>
    <w:rsid w:val="008E45C0"/>
    <w:rsid w:val="008E55B6"/>
    <w:rsid w:val="008F014E"/>
    <w:rsid w:val="008F4D03"/>
    <w:rsid w:val="008F5995"/>
    <w:rsid w:val="008F78F1"/>
    <w:rsid w:val="009042E4"/>
    <w:rsid w:val="00905204"/>
    <w:rsid w:val="00912C37"/>
    <w:rsid w:val="009130C5"/>
    <w:rsid w:val="00914B26"/>
    <w:rsid w:val="00931C65"/>
    <w:rsid w:val="00943076"/>
    <w:rsid w:val="00943BBE"/>
    <w:rsid w:val="00946A53"/>
    <w:rsid w:val="00951AC1"/>
    <w:rsid w:val="00952C6F"/>
    <w:rsid w:val="009550ED"/>
    <w:rsid w:val="00957440"/>
    <w:rsid w:val="00962AFB"/>
    <w:rsid w:val="00970E8F"/>
    <w:rsid w:val="009716A8"/>
    <w:rsid w:val="00972A84"/>
    <w:rsid w:val="0097372D"/>
    <w:rsid w:val="00976C8B"/>
    <w:rsid w:val="00981521"/>
    <w:rsid w:val="00981BEA"/>
    <w:rsid w:val="00982B32"/>
    <w:rsid w:val="009840BF"/>
    <w:rsid w:val="009928E9"/>
    <w:rsid w:val="009935D7"/>
    <w:rsid w:val="009958F9"/>
    <w:rsid w:val="0099779F"/>
    <w:rsid w:val="009A3952"/>
    <w:rsid w:val="009B17D1"/>
    <w:rsid w:val="009B3281"/>
    <w:rsid w:val="009B5A38"/>
    <w:rsid w:val="009C3F4C"/>
    <w:rsid w:val="009C556E"/>
    <w:rsid w:val="009D3F2C"/>
    <w:rsid w:val="009D582B"/>
    <w:rsid w:val="009D5BFB"/>
    <w:rsid w:val="009D7F56"/>
    <w:rsid w:val="009E67F4"/>
    <w:rsid w:val="009E6E2C"/>
    <w:rsid w:val="009F29EA"/>
    <w:rsid w:val="009F32FE"/>
    <w:rsid w:val="009F5990"/>
    <w:rsid w:val="00A00D43"/>
    <w:rsid w:val="00A1333C"/>
    <w:rsid w:val="00A134FB"/>
    <w:rsid w:val="00A13520"/>
    <w:rsid w:val="00A1550F"/>
    <w:rsid w:val="00A15A40"/>
    <w:rsid w:val="00A1689D"/>
    <w:rsid w:val="00A218A0"/>
    <w:rsid w:val="00A248A6"/>
    <w:rsid w:val="00A33CDC"/>
    <w:rsid w:val="00A349CA"/>
    <w:rsid w:val="00A40286"/>
    <w:rsid w:val="00A41052"/>
    <w:rsid w:val="00A41183"/>
    <w:rsid w:val="00A418B8"/>
    <w:rsid w:val="00A42595"/>
    <w:rsid w:val="00A4433E"/>
    <w:rsid w:val="00A50EF5"/>
    <w:rsid w:val="00A57BEE"/>
    <w:rsid w:val="00A60978"/>
    <w:rsid w:val="00A627BD"/>
    <w:rsid w:val="00A642C3"/>
    <w:rsid w:val="00A707B2"/>
    <w:rsid w:val="00A71F55"/>
    <w:rsid w:val="00A732A6"/>
    <w:rsid w:val="00A750F6"/>
    <w:rsid w:val="00A762A0"/>
    <w:rsid w:val="00A77ADC"/>
    <w:rsid w:val="00A81E8D"/>
    <w:rsid w:val="00A87453"/>
    <w:rsid w:val="00A92B3B"/>
    <w:rsid w:val="00A95D2B"/>
    <w:rsid w:val="00A960D2"/>
    <w:rsid w:val="00A97E73"/>
    <w:rsid w:val="00AA185D"/>
    <w:rsid w:val="00AA220D"/>
    <w:rsid w:val="00AA516A"/>
    <w:rsid w:val="00AB3964"/>
    <w:rsid w:val="00AB5069"/>
    <w:rsid w:val="00AC06A0"/>
    <w:rsid w:val="00AC2BD0"/>
    <w:rsid w:val="00AC430E"/>
    <w:rsid w:val="00AC5BF5"/>
    <w:rsid w:val="00AC640C"/>
    <w:rsid w:val="00AD3B7B"/>
    <w:rsid w:val="00AD656D"/>
    <w:rsid w:val="00AD66A2"/>
    <w:rsid w:val="00AE53B6"/>
    <w:rsid w:val="00AF3E46"/>
    <w:rsid w:val="00AF483D"/>
    <w:rsid w:val="00AF4C26"/>
    <w:rsid w:val="00AF7EB8"/>
    <w:rsid w:val="00B027AE"/>
    <w:rsid w:val="00B02EB8"/>
    <w:rsid w:val="00B06AC5"/>
    <w:rsid w:val="00B076FB"/>
    <w:rsid w:val="00B10EA2"/>
    <w:rsid w:val="00B111F9"/>
    <w:rsid w:val="00B11C04"/>
    <w:rsid w:val="00B13A2B"/>
    <w:rsid w:val="00B16277"/>
    <w:rsid w:val="00B21071"/>
    <w:rsid w:val="00B279FC"/>
    <w:rsid w:val="00B33F00"/>
    <w:rsid w:val="00B36123"/>
    <w:rsid w:val="00B4047C"/>
    <w:rsid w:val="00B41C2C"/>
    <w:rsid w:val="00B434E4"/>
    <w:rsid w:val="00B478ED"/>
    <w:rsid w:val="00B55670"/>
    <w:rsid w:val="00B6140B"/>
    <w:rsid w:val="00B70831"/>
    <w:rsid w:val="00B80E02"/>
    <w:rsid w:val="00B90ADD"/>
    <w:rsid w:val="00B9379C"/>
    <w:rsid w:val="00B94CC3"/>
    <w:rsid w:val="00B95B09"/>
    <w:rsid w:val="00B97188"/>
    <w:rsid w:val="00B971B1"/>
    <w:rsid w:val="00BA0637"/>
    <w:rsid w:val="00BA3DE4"/>
    <w:rsid w:val="00BA5C3A"/>
    <w:rsid w:val="00BB0B5C"/>
    <w:rsid w:val="00BB2237"/>
    <w:rsid w:val="00BB5C95"/>
    <w:rsid w:val="00BD31B1"/>
    <w:rsid w:val="00BD3457"/>
    <w:rsid w:val="00BD543E"/>
    <w:rsid w:val="00BD5925"/>
    <w:rsid w:val="00BE66A1"/>
    <w:rsid w:val="00BF01C1"/>
    <w:rsid w:val="00BF326E"/>
    <w:rsid w:val="00BF772E"/>
    <w:rsid w:val="00C01D84"/>
    <w:rsid w:val="00C038A2"/>
    <w:rsid w:val="00C03BC8"/>
    <w:rsid w:val="00C055E4"/>
    <w:rsid w:val="00C1104D"/>
    <w:rsid w:val="00C11FDD"/>
    <w:rsid w:val="00C14F0A"/>
    <w:rsid w:val="00C3119E"/>
    <w:rsid w:val="00C31A90"/>
    <w:rsid w:val="00C34190"/>
    <w:rsid w:val="00C35384"/>
    <w:rsid w:val="00C36283"/>
    <w:rsid w:val="00C46141"/>
    <w:rsid w:val="00C50067"/>
    <w:rsid w:val="00C5102A"/>
    <w:rsid w:val="00C536BF"/>
    <w:rsid w:val="00C61FEA"/>
    <w:rsid w:val="00C6371E"/>
    <w:rsid w:val="00C6633A"/>
    <w:rsid w:val="00C66744"/>
    <w:rsid w:val="00C66AD9"/>
    <w:rsid w:val="00C7322C"/>
    <w:rsid w:val="00C74F18"/>
    <w:rsid w:val="00C766EB"/>
    <w:rsid w:val="00C76D23"/>
    <w:rsid w:val="00C777D4"/>
    <w:rsid w:val="00C8308B"/>
    <w:rsid w:val="00C84EFC"/>
    <w:rsid w:val="00C860B0"/>
    <w:rsid w:val="00C86998"/>
    <w:rsid w:val="00C97B80"/>
    <w:rsid w:val="00CA031B"/>
    <w:rsid w:val="00CA4870"/>
    <w:rsid w:val="00CB2478"/>
    <w:rsid w:val="00CB38FF"/>
    <w:rsid w:val="00CB3C46"/>
    <w:rsid w:val="00CB4720"/>
    <w:rsid w:val="00CB63C4"/>
    <w:rsid w:val="00CC430F"/>
    <w:rsid w:val="00CC58C1"/>
    <w:rsid w:val="00CC59BE"/>
    <w:rsid w:val="00CC702A"/>
    <w:rsid w:val="00CC7B97"/>
    <w:rsid w:val="00CD0EB5"/>
    <w:rsid w:val="00CD2C00"/>
    <w:rsid w:val="00CD7089"/>
    <w:rsid w:val="00CE027E"/>
    <w:rsid w:val="00CF0DCC"/>
    <w:rsid w:val="00CF10E1"/>
    <w:rsid w:val="00CF1B9D"/>
    <w:rsid w:val="00CF2D7E"/>
    <w:rsid w:val="00D026DD"/>
    <w:rsid w:val="00D02B58"/>
    <w:rsid w:val="00D0304D"/>
    <w:rsid w:val="00D03B4E"/>
    <w:rsid w:val="00D03D33"/>
    <w:rsid w:val="00D058A4"/>
    <w:rsid w:val="00D0623A"/>
    <w:rsid w:val="00D15850"/>
    <w:rsid w:val="00D15E54"/>
    <w:rsid w:val="00D17EDF"/>
    <w:rsid w:val="00D20DE5"/>
    <w:rsid w:val="00D224D6"/>
    <w:rsid w:val="00D23BE7"/>
    <w:rsid w:val="00D240AE"/>
    <w:rsid w:val="00D26A7A"/>
    <w:rsid w:val="00D30D5F"/>
    <w:rsid w:val="00D30E93"/>
    <w:rsid w:val="00D317C1"/>
    <w:rsid w:val="00D33D9A"/>
    <w:rsid w:val="00D36E5C"/>
    <w:rsid w:val="00D4081B"/>
    <w:rsid w:val="00D45854"/>
    <w:rsid w:val="00D45EE2"/>
    <w:rsid w:val="00D51BB4"/>
    <w:rsid w:val="00D51F32"/>
    <w:rsid w:val="00D541FA"/>
    <w:rsid w:val="00D566D1"/>
    <w:rsid w:val="00D70445"/>
    <w:rsid w:val="00D71953"/>
    <w:rsid w:val="00D73ECD"/>
    <w:rsid w:val="00D76702"/>
    <w:rsid w:val="00D8116D"/>
    <w:rsid w:val="00D8154E"/>
    <w:rsid w:val="00D840CA"/>
    <w:rsid w:val="00D87F33"/>
    <w:rsid w:val="00D90FBF"/>
    <w:rsid w:val="00D920FB"/>
    <w:rsid w:val="00D93E81"/>
    <w:rsid w:val="00D97C0A"/>
    <w:rsid w:val="00DA208C"/>
    <w:rsid w:val="00DA52FC"/>
    <w:rsid w:val="00DA552A"/>
    <w:rsid w:val="00DA6B13"/>
    <w:rsid w:val="00DA70E3"/>
    <w:rsid w:val="00DB3A00"/>
    <w:rsid w:val="00DB6671"/>
    <w:rsid w:val="00DB6926"/>
    <w:rsid w:val="00DB7F34"/>
    <w:rsid w:val="00DC12D9"/>
    <w:rsid w:val="00DC409A"/>
    <w:rsid w:val="00DC62B6"/>
    <w:rsid w:val="00DD1636"/>
    <w:rsid w:val="00DD2CDD"/>
    <w:rsid w:val="00DD4E0F"/>
    <w:rsid w:val="00DD70A6"/>
    <w:rsid w:val="00DE40DF"/>
    <w:rsid w:val="00DE4A31"/>
    <w:rsid w:val="00E008A2"/>
    <w:rsid w:val="00E01AA4"/>
    <w:rsid w:val="00E03803"/>
    <w:rsid w:val="00E03B1B"/>
    <w:rsid w:val="00E07D33"/>
    <w:rsid w:val="00E11EBA"/>
    <w:rsid w:val="00E13593"/>
    <w:rsid w:val="00E14A15"/>
    <w:rsid w:val="00E20937"/>
    <w:rsid w:val="00E224EE"/>
    <w:rsid w:val="00E27305"/>
    <w:rsid w:val="00E30985"/>
    <w:rsid w:val="00E32285"/>
    <w:rsid w:val="00E34615"/>
    <w:rsid w:val="00E35C18"/>
    <w:rsid w:val="00E3775C"/>
    <w:rsid w:val="00E47C14"/>
    <w:rsid w:val="00E510AA"/>
    <w:rsid w:val="00E609F3"/>
    <w:rsid w:val="00E61B43"/>
    <w:rsid w:val="00E63B2A"/>
    <w:rsid w:val="00E64739"/>
    <w:rsid w:val="00E64765"/>
    <w:rsid w:val="00E6744B"/>
    <w:rsid w:val="00E70A1C"/>
    <w:rsid w:val="00E70D28"/>
    <w:rsid w:val="00E73109"/>
    <w:rsid w:val="00E73625"/>
    <w:rsid w:val="00E8036D"/>
    <w:rsid w:val="00E80B36"/>
    <w:rsid w:val="00E81FBC"/>
    <w:rsid w:val="00E85C34"/>
    <w:rsid w:val="00E864DC"/>
    <w:rsid w:val="00E90808"/>
    <w:rsid w:val="00E91BC5"/>
    <w:rsid w:val="00E928F5"/>
    <w:rsid w:val="00E97A41"/>
    <w:rsid w:val="00EA2EF4"/>
    <w:rsid w:val="00EA395B"/>
    <w:rsid w:val="00EB0D49"/>
    <w:rsid w:val="00EB2B3E"/>
    <w:rsid w:val="00EB3E63"/>
    <w:rsid w:val="00EC0617"/>
    <w:rsid w:val="00EC0FFA"/>
    <w:rsid w:val="00EC412F"/>
    <w:rsid w:val="00EC42F6"/>
    <w:rsid w:val="00EC7397"/>
    <w:rsid w:val="00ED44A4"/>
    <w:rsid w:val="00EE093B"/>
    <w:rsid w:val="00EE1971"/>
    <w:rsid w:val="00EE2B55"/>
    <w:rsid w:val="00EE3D43"/>
    <w:rsid w:val="00EF0BE9"/>
    <w:rsid w:val="00EF1883"/>
    <w:rsid w:val="00EF2038"/>
    <w:rsid w:val="00EF2DFC"/>
    <w:rsid w:val="00EF31EA"/>
    <w:rsid w:val="00F005AE"/>
    <w:rsid w:val="00F00F94"/>
    <w:rsid w:val="00F119C9"/>
    <w:rsid w:val="00F11B2E"/>
    <w:rsid w:val="00F1369D"/>
    <w:rsid w:val="00F13A8B"/>
    <w:rsid w:val="00F15C29"/>
    <w:rsid w:val="00F241F1"/>
    <w:rsid w:val="00F24679"/>
    <w:rsid w:val="00F260E4"/>
    <w:rsid w:val="00F2611A"/>
    <w:rsid w:val="00F33467"/>
    <w:rsid w:val="00F3531F"/>
    <w:rsid w:val="00F356D8"/>
    <w:rsid w:val="00F3670D"/>
    <w:rsid w:val="00F37AC2"/>
    <w:rsid w:val="00F4049E"/>
    <w:rsid w:val="00F40ADD"/>
    <w:rsid w:val="00F5638F"/>
    <w:rsid w:val="00F566A3"/>
    <w:rsid w:val="00F577BE"/>
    <w:rsid w:val="00F60D24"/>
    <w:rsid w:val="00F62B46"/>
    <w:rsid w:val="00F66F95"/>
    <w:rsid w:val="00F707E6"/>
    <w:rsid w:val="00F721E3"/>
    <w:rsid w:val="00F73CFC"/>
    <w:rsid w:val="00F8126E"/>
    <w:rsid w:val="00F81887"/>
    <w:rsid w:val="00F82B07"/>
    <w:rsid w:val="00F82C59"/>
    <w:rsid w:val="00F84738"/>
    <w:rsid w:val="00F8593A"/>
    <w:rsid w:val="00F86253"/>
    <w:rsid w:val="00F92607"/>
    <w:rsid w:val="00FA238E"/>
    <w:rsid w:val="00FA2A87"/>
    <w:rsid w:val="00FA4105"/>
    <w:rsid w:val="00FA6D83"/>
    <w:rsid w:val="00FC0545"/>
    <w:rsid w:val="00FC4029"/>
    <w:rsid w:val="00FC7131"/>
    <w:rsid w:val="00FD3003"/>
    <w:rsid w:val="00FE1909"/>
    <w:rsid w:val="00FE3D9A"/>
    <w:rsid w:val="00FE61E1"/>
    <w:rsid w:val="00FF0966"/>
    <w:rsid w:val="00FF1738"/>
    <w:rsid w:val="00FF4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300D"/>
  <w15:docId w15:val="{0A6F08E6-2B99-4A99-9EEF-990C5B6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41"/>
  </w:style>
  <w:style w:type="paragraph" w:styleId="Heading1">
    <w:name w:val="heading 1"/>
    <w:basedOn w:val="Normal"/>
    <w:next w:val="Normal"/>
    <w:link w:val="Heading1Char"/>
    <w:uiPriority w:val="9"/>
    <w:qFormat/>
    <w:rsid w:val="00400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0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A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6D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A4"/>
    <w:pPr>
      <w:ind w:left="720"/>
      <w:contextualSpacing/>
    </w:pPr>
  </w:style>
  <w:style w:type="table" w:styleId="TableGrid">
    <w:name w:val="Table Grid"/>
    <w:basedOn w:val="TableNormal"/>
    <w:uiPriority w:val="59"/>
    <w:rsid w:val="001636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430E"/>
    <w:pPr>
      <w:tabs>
        <w:tab w:val="center" w:pos="4680"/>
        <w:tab w:val="right" w:pos="9360"/>
      </w:tabs>
    </w:pPr>
  </w:style>
  <w:style w:type="character" w:customStyle="1" w:styleId="HeaderChar">
    <w:name w:val="Header Char"/>
    <w:basedOn w:val="DefaultParagraphFont"/>
    <w:link w:val="Header"/>
    <w:uiPriority w:val="99"/>
    <w:rsid w:val="00AC430E"/>
  </w:style>
  <w:style w:type="paragraph" w:styleId="Footer">
    <w:name w:val="footer"/>
    <w:basedOn w:val="Normal"/>
    <w:link w:val="FooterChar"/>
    <w:uiPriority w:val="99"/>
    <w:unhideWhenUsed/>
    <w:rsid w:val="00AC430E"/>
    <w:pPr>
      <w:tabs>
        <w:tab w:val="center" w:pos="4680"/>
        <w:tab w:val="right" w:pos="9360"/>
      </w:tabs>
    </w:pPr>
  </w:style>
  <w:style w:type="character" w:customStyle="1" w:styleId="FooterChar">
    <w:name w:val="Footer Char"/>
    <w:basedOn w:val="DefaultParagraphFont"/>
    <w:link w:val="Footer"/>
    <w:uiPriority w:val="99"/>
    <w:rsid w:val="00AC430E"/>
  </w:style>
  <w:style w:type="paragraph" w:styleId="BalloonText">
    <w:name w:val="Balloon Text"/>
    <w:basedOn w:val="Normal"/>
    <w:link w:val="BalloonTextChar"/>
    <w:uiPriority w:val="99"/>
    <w:semiHidden/>
    <w:unhideWhenUsed/>
    <w:rsid w:val="00AC430E"/>
    <w:rPr>
      <w:rFonts w:ascii="Tahoma" w:hAnsi="Tahoma" w:cs="Tahoma"/>
      <w:sz w:val="16"/>
      <w:szCs w:val="16"/>
    </w:rPr>
  </w:style>
  <w:style w:type="character" w:customStyle="1" w:styleId="BalloonTextChar">
    <w:name w:val="Balloon Text Char"/>
    <w:basedOn w:val="DefaultParagraphFont"/>
    <w:link w:val="BalloonText"/>
    <w:uiPriority w:val="99"/>
    <w:semiHidden/>
    <w:rsid w:val="00AC430E"/>
    <w:rPr>
      <w:rFonts w:ascii="Tahoma" w:hAnsi="Tahoma" w:cs="Tahoma"/>
      <w:sz w:val="16"/>
      <w:szCs w:val="16"/>
    </w:rPr>
  </w:style>
  <w:style w:type="paragraph" w:styleId="Title">
    <w:name w:val="Title"/>
    <w:basedOn w:val="Normal"/>
    <w:next w:val="Normal"/>
    <w:link w:val="TitleChar"/>
    <w:uiPriority w:val="10"/>
    <w:qFormat/>
    <w:rsid w:val="001B1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B119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B119C"/>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1B119C"/>
    <w:rPr>
      <w:rFonts w:asciiTheme="majorHAnsi" w:eastAsiaTheme="majorEastAsia" w:hAnsiTheme="majorHAnsi" w:cstheme="majorBidi"/>
      <w:i/>
      <w:iCs/>
      <w:color w:val="4F81BD" w:themeColor="accent1"/>
      <w:spacing w:val="15"/>
      <w:szCs w:val="24"/>
      <w:lang w:eastAsia="ja-JP"/>
    </w:rPr>
  </w:style>
  <w:style w:type="paragraph" w:styleId="NoSpacing">
    <w:name w:val="No Spacing"/>
    <w:link w:val="NoSpacingChar"/>
    <w:uiPriority w:val="1"/>
    <w:qFormat/>
    <w:rsid w:val="001B119C"/>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119C"/>
    <w:rPr>
      <w:rFonts w:asciiTheme="minorHAnsi" w:eastAsiaTheme="minorEastAsia" w:hAnsiTheme="minorHAnsi"/>
      <w:sz w:val="22"/>
      <w:lang w:eastAsia="ja-JP"/>
    </w:rPr>
  </w:style>
  <w:style w:type="character" w:styleId="BookTitle">
    <w:name w:val="Book Title"/>
    <w:basedOn w:val="DefaultParagraphFont"/>
    <w:uiPriority w:val="33"/>
    <w:qFormat/>
    <w:rsid w:val="001B119C"/>
    <w:rPr>
      <w:b/>
      <w:bCs/>
      <w:smallCaps/>
      <w:spacing w:val="5"/>
    </w:rPr>
  </w:style>
  <w:style w:type="character" w:customStyle="1" w:styleId="Heading1Char">
    <w:name w:val="Heading 1 Char"/>
    <w:basedOn w:val="DefaultParagraphFont"/>
    <w:link w:val="Heading1"/>
    <w:uiPriority w:val="9"/>
    <w:rsid w:val="00400A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00A2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400A2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A4870"/>
    <w:pPr>
      <w:spacing w:line="276" w:lineRule="auto"/>
      <w:outlineLvl w:val="9"/>
    </w:pPr>
    <w:rPr>
      <w:lang w:eastAsia="ja-JP"/>
    </w:rPr>
  </w:style>
  <w:style w:type="paragraph" w:styleId="TOC1">
    <w:name w:val="toc 1"/>
    <w:basedOn w:val="Normal"/>
    <w:next w:val="Normal"/>
    <w:autoRedefine/>
    <w:uiPriority w:val="39"/>
    <w:unhideWhenUsed/>
    <w:rsid w:val="00CA4870"/>
    <w:pPr>
      <w:spacing w:after="100"/>
    </w:pPr>
  </w:style>
  <w:style w:type="paragraph" w:styleId="TOC2">
    <w:name w:val="toc 2"/>
    <w:basedOn w:val="Normal"/>
    <w:next w:val="Normal"/>
    <w:autoRedefine/>
    <w:uiPriority w:val="39"/>
    <w:unhideWhenUsed/>
    <w:rsid w:val="00CA4870"/>
    <w:pPr>
      <w:spacing w:after="100"/>
      <w:ind w:left="240"/>
    </w:pPr>
  </w:style>
  <w:style w:type="paragraph" w:styleId="TOC3">
    <w:name w:val="toc 3"/>
    <w:basedOn w:val="Normal"/>
    <w:next w:val="Normal"/>
    <w:autoRedefine/>
    <w:uiPriority w:val="39"/>
    <w:unhideWhenUsed/>
    <w:rsid w:val="00CA4870"/>
    <w:pPr>
      <w:spacing w:after="100"/>
      <w:ind w:left="480"/>
    </w:pPr>
  </w:style>
  <w:style w:type="character" w:styleId="Hyperlink">
    <w:name w:val="Hyperlink"/>
    <w:basedOn w:val="DefaultParagraphFont"/>
    <w:uiPriority w:val="99"/>
    <w:unhideWhenUsed/>
    <w:rsid w:val="00CA4870"/>
    <w:rPr>
      <w:color w:val="0000FF" w:themeColor="hyperlink"/>
      <w:u w:val="single"/>
    </w:rPr>
  </w:style>
  <w:style w:type="character" w:styleId="CommentReference">
    <w:name w:val="annotation reference"/>
    <w:basedOn w:val="DefaultParagraphFont"/>
    <w:uiPriority w:val="99"/>
    <w:semiHidden/>
    <w:unhideWhenUsed/>
    <w:rsid w:val="00130FBF"/>
    <w:rPr>
      <w:sz w:val="16"/>
      <w:szCs w:val="16"/>
    </w:rPr>
  </w:style>
  <w:style w:type="paragraph" w:styleId="CommentText">
    <w:name w:val="annotation text"/>
    <w:basedOn w:val="Normal"/>
    <w:link w:val="CommentTextChar"/>
    <w:uiPriority w:val="99"/>
    <w:semiHidden/>
    <w:unhideWhenUsed/>
    <w:rsid w:val="00130FBF"/>
    <w:rPr>
      <w:sz w:val="20"/>
      <w:szCs w:val="20"/>
    </w:rPr>
  </w:style>
  <w:style w:type="character" w:customStyle="1" w:styleId="CommentTextChar">
    <w:name w:val="Comment Text Char"/>
    <w:basedOn w:val="DefaultParagraphFont"/>
    <w:link w:val="CommentText"/>
    <w:uiPriority w:val="99"/>
    <w:semiHidden/>
    <w:rsid w:val="00130FBF"/>
    <w:rPr>
      <w:sz w:val="20"/>
      <w:szCs w:val="20"/>
    </w:rPr>
  </w:style>
  <w:style w:type="paragraph" w:styleId="CommentSubject">
    <w:name w:val="annotation subject"/>
    <w:basedOn w:val="CommentText"/>
    <w:next w:val="CommentText"/>
    <w:link w:val="CommentSubjectChar"/>
    <w:uiPriority w:val="99"/>
    <w:semiHidden/>
    <w:unhideWhenUsed/>
    <w:rsid w:val="00130FBF"/>
    <w:rPr>
      <w:b/>
      <w:bCs/>
    </w:rPr>
  </w:style>
  <w:style w:type="character" w:customStyle="1" w:styleId="CommentSubjectChar">
    <w:name w:val="Comment Subject Char"/>
    <w:basedOn w:val="CommentTextChar"/>
    <w:link w:val="CommentSubject"/>
    <w:uiPriority w:val="99"/>
    <w:semiHidden/>
    <w:rsid w:val="00130FBF"/>
    <w:rPr>
      <w:b/>
      <w:bCs/>
      <w:sz w:val="20"/>
      <w:szCs w:val="20"/>
    </w:rPr>
  </w:style>
  <w:style w:type="paragraph" w:customStyle="1" w:styleId="Default">
    <w:name w:val="Default"/>
    <w:rsid w:val="00E224EE"/>
    <w:pPr>
      <w:autoSpaceDE w:val="0"/>
      <w:autoSpaceDN w:val="0"/>
      <w:adjustRightInd w:val="0"/>
    </w:pPr>
    <w:rPr>
      <w:rFonts w:cs="Times New Roman"/>
      <w:color w:val="000000"/>
      <w:szCs w:val="24"/>
    </w:rPr>
  </w:style>
  <w:style w:type="paragraph" w:styleId="NormalWeb">
    <w:name w:val="Normal (Web)"/>
    <w:basedOn w:val="Normal"/>
    <w:uiPriority w:val="99"/>
    <w:unhideWhenUsed/>
    <w:rsid w:val="00A15A4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A15A40"/>
  </w:style>
  <w:style w:type="character" w:customStyle="1" w:styleId="Heading4Char">
    <w:name w:val="Heading 4 Char"/>
    <w:basedOn w:val="DefaultParagraphFont"/>
    <w:link w:val="Heading4"/>
    <w:uiPriority w:val="9"/>
    <w:rsid w:val="00FA6D83"/>
    <w:rPr>
      <w:rFonts w:asciiTheme="majorHAnsi" w:eastAsiaTheme="majorEastAsia" w:hAnsiTheme="majorHAnsi" w:cstheme="majorBidi"/>
      <w:i/>
      <w:iCs/>
      <w:color w:val="365F91" w:themeColor="accent1" w:themeShade="BF"/>
    </w:rPr>
  </w:style>
  <w:style w:type="character" w:customStyle="1" w:styleId="plpplusminusbtn">
    <w:name w:val="plp_plusminus_btn"/>
    <w:basedOn w:val="DefaultParagraphFont"/>
    <w:rsid w:val="00FA6D83"/>
  </w:style>
  <w:style w:type="character" w:styleId="Strong">
    <w:name w:val="Strong"/>
    <w:basedOn w:val="DefaultParagraphFont"/>
    <w:uiPriority w:val="22"/>
    <w:qFormat/>
    <w:rsid w:val="00293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303">
      <w:bodyDiv w:val="1"/>
      <w:marLeft w:val="0"/>
      <w:marRight w:val="0"/>
      <w:marTop w:val="0"/>
      <w:marBottom w:val="0"/>
      <w:divBdr>
        <w:top w:val="none" w:sz="0" w:space="0" w:color="auto"/>
        <w:left w:val="none" w:sz="0" w:space="0" w:color="auto"/>
        <w:bottom w:val="none" w:sz="0" w:space="0" w:color="auto"/>
        <w:right w:val="none" w:sz="0" w:space="0" w:color="auto"/>
      </w:divBdr>
    </w:div>
    <w:div w:id="193153687">
      <w:bodyDiv w:val="1"/>
      <w:marLeft w:val="0"/>
      <w:marRight w:val="0"/>
      <w:marTop w:val="0"/>
      <w:marBottom w:val="0"/>
      <w:divBdr>
        <w:top w:val="none" w:sz="0" w:space="0" w:color="auto"/>
        <w:left w:val="none" w:sz="0" w:space="0" w:color="auto"/>
        <w:bottom w:val="none" w:sz="0" w:space="0" w:color="auto"/>
        <w:right w:val="none" w:sz="0" w:space="0" w:color="auto"/>
      </w:divBdr>
    </w:div>
    <w:div w:id="252397389">
      <w:bodyDiv w:val="1"/>
      <w:marLeft w:val="0"/>
      <w:marRight w:val="0"/>
      <w:marTop w:val="0"/>
      <w:marBottom w:val="0"/>
      <w:divBdr>
        <w:top w:val="none" w:sz="0" w:space="0" w:color="auto"/>
        <w:left w:val="none" w:sz="0" w:space="0" w:color="auto"/>
        <w:bottom w:val="none" w:sz="0" w:space="0" w:color="auto"/>
        <w:right w:val="none" w:sz="0" w:space="0" w:color="auto"/>
      </w:divBdr>
    </w:div>
    <w:div w:id="253829053">
      <w:bodyDiv w:val="1"/>
      <w:marLeft w:val="0"/>
      <w:marRight w:val="0"/>
      <w:marTop w:val="0"/>
      <w:marBottom w:val="0"/>
      <w:divBdr>
        <w:top w:val="none" w:sz="0" w:space="0" w:color="auto"/>
        <w:left w:val="none" w:sz="0" w:space="0" w:color="auto"/>
        <w:bottom w:val="none" w:sz="0" w:space="0" w:color="auto"/>
        <w:right w:val="none" w:sz="0" w:space="0" w:color="auto"/>
      </w:divBdr>
    </w:div>
    <w:div w:id="344404689">
      <w:bodyDiv w:val="1"/>
      <w:marLeft w:val="0"/>
      <w:marRight w:val="0"/>
      <w:marTop w:val="0"/>
      <w:marBottom w:val="0"/>
      <w:divBdr>
        <w:top w:val="none" w:sz="0" w:space="0" w:color="auto"/>
        <w:left w:val="none" w:sz="0" w:space="0" w:color="auto"/>
        <w:bottom w:val="none" w:sz="0" w:space="0" w:color="auto"/>
        <w:right w:val="none" w:sz="0" w:space="0" w:color="auto"/>
      </w:divBdr>
    </w:div>
    <w:div w:id="540636212">
      <w:bodyDiv w:val="1"/>
      <w:marLeft w:val="0"/>
      <w:marRight w:val="0"/>
      <w:marTop w:val="0"/>
      <w:marBottom w:val="0"/>
      <w:divBdr>
        <w:top w:val="none" w:sz="0" w:space="0" w:color="auto"/>
        <w:left w:val="none" w:sz="0" w:space="0" w:color="auto"/>
        <w:bottom w:val="none" w:sz="0" w:space="0" w:color="auto"/>
        <w:right w:val="none" w:sz="0" w:space="0" w:color="auto"/>
      </w:divBdr>
    </w:div>
    <w:div w:id="940919113">
      <w:bodyDiv w:val="1"/>
      <w:marLeft w:val="0"/>
      <w:marRight w:val="0"/>
      <w:marTop w:val="0"/>
      <w:marBottom w:val="0"/>
      <w:divBdr>
        <w:top w:val="none" w:sz="0" w:space="0" w:color="auto"/>
        <w:left w:val="none" w:sz="0" w:space="0" w:color="auto"/>
        <w:bottom w:val="none" w:sz="0" w:space="0" w:color="auto"/>
        <w:right w:val="none" w:sz="0" w:space="0" w:color="auto"/>
      </w:divBdr>
    </w:div>
    <w:div w:id="1594822736">
      <w:bodyDiv w:val="1"/>
      <w:marLeft w:val="0"/>
      <w:marRight w:val="0"/>
      <w:marTop w:val="0"/>
      <w:marBottom w:val="0"/>
      <w:divBdr>
        <w:top w:val="none" w:sz="0" w:space="0" w:color="auto"/>
        <w:left w:val="none" w:sz="0" w:space="0" w:color="auto"/>
        <w:bottom w:val="none" w:sz="0" w:space="0" w:color="auto"/>
        <w:right w:val="none" w:sz="0" w:space="0" w:color="auto"/>
      </w:divBdr>
    </w:div>
    <w:div w:id="1664165897">
      <w:bodyDiv w:val="1"/>
      <w:marLeft w:val="0"/>
      <w:marRight w:val="0"/>
      <w:marTop w:val="0"/>
      <w:marBottom w:val="0"/>
      <w:divBdr>
        <w:top w:val="none" w:sz="0" w:space="0" w:color="auto"/>
        <w:left w:val="none" w:sz="0" w:space="0" w:color="auto"/>
        <w:bottom w:val="none" w:sz="0" w:space="0" w:color="auto"/>
        <w:right w:val="none" w:sz="0" w:space="0" w:color="auto"/>
      </w:divBdr>
    </w:div>
    <w:div w:id="1811555304">
      <w:bodyDiv w:val="1"/>
      <w:marLeft w:val="0"/>
      <w:marRight w:val="0"/>
      <w:marTop w:val="0"/>
      <w:marBottom w:val="0"/>
      <w:divBdr>
        <w:top w:val="none" w:sz="0" w:space="0" w:color="auto"/>
        <w:left w:val="none" w:sz="0" w:space="0" w:color="auto"/>
        <w:bottom w:val="none" w:sz="0" w:space="0" w:color="auto"/>
        <w:right w:val="none" w:sz="0" w:space="0" w:color="auto"/>
      </w:divBdr>
    </w:div>
    <w:div w:id="19866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Draft Proposal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786104-739F-43D1-89AF-758BD1A5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 YEAR AGENDA</vt:lpstr>
    </vt:vector>
  </TitlesOfParts>
  <Company>HP</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 Developing a 20 Year Strategic Plan</dc:title>
  <dc:creator>Dr Cephas Narh</dc:creator>
  <cp:lastModifiedBy>Tendai Murisa</cp:lastModifiedBy>
  <cp:revision>4</cp:revision>
  <cp:lastPrinted>2014-03-03T15:42:00Z</cp:lastPrinted>
  <dcterms:created xsi:type="dcterms:W3CDTF">2014-09-20T14:44:00Z</dcterms:created>
  <dcterms:modified xsi:type="dcterms:W3CDTF">2014-09-20T20:15:00Z</dcterms:modified>
</cp:coreProperties>
</file>